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72FB7" w14:textId="77777777" w:rsidR="00D74F78" w:rsidRPr="0044542B" w:rsidRDefault="00A730CC" w:rsidP="00881362">
      <w:pPr>
        <w:tabs>
          <w:tab w:val="left" w:pos="1950"/>
          <w:tab w:val="left" w:pos="8280"/>
          <w:tab w:val="right" w:pos="10466"/>
        </w:tabs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ab/>
        <w:t xml:space="preserve">                                                                          </w:t>
      </w:r>
      <w:r w:rsidR="00881362">
        <w:rPr>
          <w:rFonts w:ascii="Times New Roman" w:hAnsi="Times New Roman"/>
          <w:b/>
          <w:i/>
        </w:rPr>
        <w:br/>
      </w:r>
      <w:r w:rsidR="00881362">
        <w:rPr>
          <w:rFonts w:ascii="Times New Roman" w:hAnsi="Times New Roman"/>
          <w:b/>
          <w:i/>
        </w:rPr>
        <w:tab/>
        <w:t xml:space="preserve">                                                                         </w:t>
      </w:r>
      <w:r w:rsidR="000A184E">
        <w:rPr>
          <w:rFonts w:ascii="Times New Roman" w:hAnsi="Times New Roman"/>
          <w:b/>
          <w:i/>
        </w:rPr>
        <w:t xml:space="preserve"> Załącznik nr 2 do Zasad</w:t>
      </w:r>
      <w:r w:rsidR="000A184E">
        <w:rPr>
          <w:rFonts w:ascii="Times New Roman" w:hAnsi="Times New Roman"/>
          <w:b/>
          <w:i/>
        </w:rPr>
        <w:tab/>
      </w:r>
    </w:p>
    <w:p w14:paraId="5FAE4589" w14:textId="77777777" w:rsidR="0049455A" w:rsidRPr="002766CF" w:rsidRDefault="00D5547E" w:rsidP="00673A4D">
      <w:pPr>
        <w:pBdr>
          <w:top w:val="single" w:sz="8" w:space="1" w:color="auto"/>
          <w:left w:val="single" w:sz="8" w:space="4" w:color="auto"/>
          <w:bottom w:val="single" w:sz="8" w:space="0" w:color="auto"/>
          <w:right w:val="single" w:sz="8" w:space="4" w:color="auto"/>
        </w:pBdr>
        <w:shd w:val="clear" w:color="auto" w:fill="D9D9D9" w:themeFill="background1" w:themeFillShade="D9"/>
        <w:jc w:val="center"/>
        <w:rPr>
          <w:b/>
          <w:i/>
          <w:sz w:val="20"/>
          <w:szCs w:val="18"/>
        </w:rPr>
      </w:pPr>
      <w:r w:rsidRPr="002766CF">
        <w:rPr>
          <w:b/>
          <w:i/>
          <w:sz w:val="20"/>
          <w:szCs w:val="18"/>
        </w:rPr>
        <w:t xml:space="preserve">KARTA  OCENY  MERYTORYCZNEJ  WNIOSKU  O  PRZYZNANIE ŚRODKÓW Z KRAJOWEGO FUNDUSZU SZKOLENIOWEGO NA FINANSOWANIE </w:t>
      </w:r>
      <w:r>
        <w:rPr>
          <w:b/>
          <w:i/>
          <w:sz w:val="20"/>
          <w:szCs w:val="18"/>
        </w:rPr>
        <w:t xml:space="preserve">KOSZTÓW </w:t>
      </w:r>
      <w:r w:rsidRPr="002766CF">
        <w:rPr>
          <w:b/>
          <w:i/>
          <w:sz w:val="20"/>
          <w:szCs w:val="18"/>
        </w:rPr>
        <w:t xml:space="preserve">KSZTAŁCENIA USTAWICZNEGO </w:t>
      </w:r>
    </w:p>
    <w:p w14:paraId="3BAE929B" w14:textId="77777777" w:rsidR="00D5547E" w:rsidRPr="002E740F" w:rsidRDefault="00D5547E" w:rsidP="005F4283">
      <w:pPr>
        <w:pStyle w:val="Bezodstpw"/>
      </w:pPr>
      <w:r w:rsidRPr="002E740F">
        <w:t>WNIOSKODAWCA………….……………………………………….……………………………………………………………………………………………</w:t>
      </w:r>
    </w:p>
    <w:p w14:paraId="333B051F" w14:textId="318E5F1C" w:rsidR="00072DBB" w:rsidRPr="002E740F" w:rsidRDefault="00D5547E" w:rsidP="005F4283">
      <w:pPr>
        <w:pStyle w:val="Bezodstpw"/>
      </w:pPr>
      <w:r w:rsidRPr="002E740F">
        <w:t xml:space="preserve">NR WNIOSKU    </w:t>
      </w:r>
      <w:r w:rsidR="00BE2799" w:rsidRPr="00531355">
        <w:t>PP</w:t>
      </w:r>
      <w:r w:rsidR="00271F01" w:rsidRPr="00531355">
        <w:t>-6401-             /25</w:t>
      </w:r>
      <w:r w:rsidR="00BD3B36" w:rsidRPr="002E740F">
        <w:t xml:space="preserve">                                               </w:t>
      </w:r>
      <w:r w:rsidR="001C75AA" w:rsidRPr="002E740F">
        <w:t xml:space="preserve">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9"/>
        <w:gridCol w:w="7383"/>
        <w:gridCol w:w="1134"/>
        <w:gridCol w:w="1520"/>
      </w:tblGrid>
      <w:tr w:rsidR="00265FD9" w:rsidRPr="00493C56" w14:paraId="51E9E553" w14:textId="77777777" w:rsidTr="006E7E59">
        <w:trPr>
          <w:trHeight w:val="230"/>
        </w:trPr>
        <w:tc>
          <w:tcPr>
            <w:tcW w:w="399" w:type="dxa"/>
            <w:shd w:val="clear" w:color="auto" w:fill="FFF2CC" w:themeFill="accent4" w:themeFillTint="33"/>
            <w:vAlign w:val="center"/>
          </w:tcPr>
          <w:p w14:paraId="7A4054AB" w14:textId="77777777" w:rsidR="00265FD9" w:rsidRPr="00493C56" w:rsidRDefault="002E740F" w:rsidP="002C2BC1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LP</w:t>
            </w:r>
          </w:p>
        </w:tc>
        <w:tc>
          <w:tcPr>
            <w:tcW w:w="7383" w:type="dxa"/>
            <w:shd w:val="clear" w:color="auto" w:fill="FFF2CC" w:themeFill="accent4" w:themeFillTint="33"/>
            <w:vAlign w:val="center"/>
          </w:tcPr>
          <w:p w14:paraId="10FD1F3B" w14:textId="77777777" w:rsidR="00265FD9" w:rsidRPr="00493C56" w:rsidRDefault="00265FD9" w:rsidP="00564B08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KRYTERIA OCENY MERYTORYCZNEJ</w:t>
            </w:r>
            <w:r w:rsidR="001C75A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14:paraId="59A3DEB1" w14:textId="77777777" w:rsidR="00265FD9" w:rsidRPr="00493C56" w:rsidRDefault="00265FD9" w:rsidP="00564B08">
            <w:pPr>
              <w:spacing w:after="0"/>
              <w:ind w:left="-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Punktacja</w:t>
            </w:r>
          </w:p>
        </w:tc>
        <w:tc>
          <w:tcPr>
            <w:tcW w:w="1520" w:type="dxa"/>
            <w:shd w:val="clear" w:color="auto" w:fill="FFF2CC" w:themeFill="accent4" w:themeFillTint="33"/>
            <w:vAlign w:val="center"/>
          </w:tcPr>
          <w:p w14:paraId="7EA31858" w14:textId="77777777" w:rsidR="00265FD9" w:rsidRPr="00493C56" w:rsidRDefault="00265FD9" w:rsidP="00564B08">
            <w:pPr>
              <w:spacing w:after="0"/>
              <w:ind w:left="-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0563C8">
              <w:rPr>
                <w:rFonts w:ascii="Arial Narrow" w:hAnsi="Arial Narrow"/>
                <w:b/>
                <w:sz w:val="14"/>
                <w:szCs w:val="14"/>
              </w:rPr>
              <w:t>Liczba uzyskanych punktów</w:t>
            </w:r>
          </w:p>
        </w:tc>
      </w:tr>
      <w:tr w:rsidR="00A211D3" w:rsidRPr="00493C56" w14:paraId="3986E218" w14:textId="77777777" w:rsidTr="006E7E59">
        <w:trPr>
          <w:trHeight w:val="284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14:paraId="150F76A6" w14:textId="77777777" w:rsidR="00A211D3" w:rsidRPr="00493C56" w:rsidRDefault="00A211D3" w:rsidP="00A148B2">
            <w:pPr>
              <w:spacing w:after="0"/>
              <w:ind w:left="33" w:hanging="33"/>
              <w:rPr>
                <w:rFonts w:ascii="Arial Narrow" w:hAnsi="Arial Narrow"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1.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14:paraId="0D477B73" w14:textId="77777777" w:rsidR="00A211D3" w:rsidRPr="00493C56" w:rsidRDefault="00A211D3" w:rsidP="002C6D31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Dotychczasowa współpraca z urzędem dotycząca korzystania ze środków KFS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A57A6A6" w14:textId="77777777" w:rsidR="00A211D3" w:rsidRPr="00493C56" w:rsidRDefault="00A211D3" w:rsidP="002C6D31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max </w:t>
            </w:r>
            <w:r>
              <w:rPr>
                <w:rFonts w:ascii="Arial Narrow" w:hAnsi="Arial Narrow"/>
                <w:b/>
                <w:sz w:val="18"/>
                <w:szCs w:val="18"/>
              </w:rPr>
              <w:t>3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5FA0E6CD" w14:textId="77777777" w:rsidR="00A211D3" w:rsidRDefault="00A211D3" w:rsidP="005E694D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  <w:p w14:paraId="3AC31EAA" w14:textId="77777777" w:rsidR="00A211D3" w:rsidRDefault="00A211D3" w:rsidP="004D3011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  <w:p w14:paraId="6A7C3194" w14:textId="77777777" w:rsidR="00A211D3" w:rsidRPr="00493C56" w:rsidRDefault="00A211D3" w:rsidP="004D3011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A211D3" w:rsidRPr="00493C56" w14:paraId="6791A7A8" w14:textId="77777777" w:rsidTr="006E7E59">
        <w:trPr>
          <w:trHeight w:val="373"/>
        </w:trPr>
        <w:tc>
          <w:tcPr>
            <w:tcW w:w="399" w:type="dxa"/>
            <w:vMerge w:val="restart"/>
            <w:vAlign w:val="center"/>
          </w:tcPr>
          <w:p w14:paraId="069C78B5" w14:textId="77777777" w:rsidR="00A211D3" w:rsidRPr="00493C56" w:rsidRDefault="00A211D3" w:rsidP="005E69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3BCF5DE5" w14:textId="77777777" w:rsidR="00A211D3" w:rsidRPr="00F1554E" w:rsidRDefault="00A211D3" w:rsidP="00265FD9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Wnioskodawca nie korzystał dotychczas ze środków KFS   </w:t>
            </w:r>
          </w:p>
        </w:tc>
        <w:tc>
          <w:tcPr>
            <w:tcW w:w="1134" w:type="dxa"/>
            <w:vAlign w:val="center"/>
          </w:tcPr>
          <w:p w14:paraId="1D51DF21" w14:textId="77777777" w:rsidR="00A211D3" w:rsidRPr="00F24C27" w:rsidRDefault="00A211D3" w:rsidP="00265FD9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3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68E9ACA8" w14:textId="77777777" w:rsidR="00A211D3" w:rsidRPr="00493C56" w:rsidRDefault="00A211D3" w:rsidP="005E694D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A211D3" w:rsidRPr="00493C56" w14:paraId="09E23485" w14:textId="77777777" w:rsidTr="00881362">
        <w:trPr>
          <w:trHeight w:val="279"/>
        </w:trPr>
        <w:tc>
          <w:tcPr>
            <w:tcW w:w="399" w:type="dxa"/>
            <w:vMerge/>
            <w:vAlign w:val="center"/>
          </w:tcPr>
          <w:p w14:paraId="59D9D72F" w14:textId="77777777" w:rsidR="00A211D3" w:rsidRPr="00493C56" w:rsidRDefault="00A211D3" w:rsidP="005E69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15210948" w14:textId="77777777" w:rsidR="00A211D3" w:rsidRPr="00F1554E" w:rsidRDefault="00A211D3" w:rsidP="00265FD9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Wnioskodawca korzystał ze środków KFS w latach  2014– 20</w:t>
            </w:r>
            <w:r w:rsidR="00BD055C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134" w:type="dxa"/>
            <w:vAlign w:val="center"/>
          </w:tcPr>
          <w:p w14:paraId="2F6DD584" w14:textId="77777777" w:rsidR="00A211D3" w:rsidRPr="00F24C27" w:rsidRDefault="00A211D3" w:rsidP="007E795C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23A4F1EF" w14:textId="77777777" w:rsidR="00A211D3" w:rsidRPr="00493C56" w:rsidRDefault="00A211D3" w:rsidP="005E694D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A211D3" w:rsidRPr="00493C56" w14:paraId="436F5B51" w14:textId="77777777" w:rsidTr="006E7E59">
        <w:trPr>
          <w:trHeight w:val="269"/>
        </w:trPr>
        <w:tc>
          <w:tcPr>
            <w:tcW w:w="399" w:type="dxa"/>
            <w:vMerge/>
            <w:vAlign w:val="center"/>
          </w:tcPr>
          <w:p w14:paraId="46058BDC" w14:textId="77777777" w:rsidR="00A211D3" w:rsidRPr="00493C56" w:rsidRDefault="00A211D3" w:rsidP="005E69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5DD363F1" w14:textId="77777777" w:rsidR="00A211D3" w:rsidRPr="00F1554E" w:rsidRDefault="00A211D3" w:rsidP="00265FD9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A211D3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Wnioskodawca korzyst</w:t>
            </w:r>
            <w:r w:rsidR="00BD055C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ał ze środków KFS w latach  2023</w:t>
            </w:r>
            <w:r w:rsidRPr="00A211D3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– 202</w:t>
            </w: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11ADF968" w14:textId="77777777" w:rsidR="00A211D3" w:rsidRDefault="00A211D3" w:rsidP="007E795C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5A45D0FD" w14:textId="77777777" w:rsidR="00A211D3" w:rsidRPr="00493C56" w:rsidRDefault="00A211D3" w:rsidP="005E694D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49C5E34E" w14:textId="77777777" w:rsidTr="006E7E59">
        <w:trPr>
          <w:trHeight w:val="284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14:paraId="220F115D" w14:textId="77777777" w:rsidR="004D3011" w:rsidRPr="00493C56" w:rsidRDefault="004D3011" w:rsidP="00A148B2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2.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14:paraId="3719D595" w14:textId="77777777" w:rsidR="004D3011" w:rsidRPr="00766927" w:rsidRDefault="00766927" w:rsidP="005E694D">
            <w:pPr>
              <w:spacing w:after="0"/>
              <w:ind w:left="33" w:hanging="33"/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</w:pPr>
            <w:r w:rsidRPr="00766927">
              <w:rPr>
                <w:rFonts w:ascii="Arial Narrow" w:hAnsi="Arial Narrow"/>
                <w:b/>
                <w:i/>
                <w:sz w:val="18"/>
                <w:szCs w:val="18"/>
              </w:rPr>
              <w:t>Okres działalności Wnioskodawcy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52382D4" w14:textId="77777777" w:rsidR="004D3011" w:rsidRPr="00493C56" w:rsidRDefault="004D3011" w:rsidP="00BD3B36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max </w:t>
            </w:r>
            <w:r w:rsidR="00911F2B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6E5EE6B7" w14:textId="77777777" w:rsidR="004D3011" w:rsidRPr="00493C56" w:rsidRDefault="004D3011" w:rsidP="00BD3B36">
            <w:pPr>
              <w:ind w:hanging="108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3011" w:rsidRPr="00493C56" w14:paraId="29B1B973" w14:textId="77777777" w:rsidTr="00881362">
        <w:trPr>
          <w:trHeight w:val="407"/>
        </w:trPr>
        <w:tc>
          <w:tcPr>
            <w:tcW w:w="399" w:type="dxa"/>
            <w:vMerge w:val="restart"/>
            <w:vAlign w:val="center"/>
          </w:tcPr>
          <w:p w14:paraId="47AE05AC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7A1C6542" w14:textId="77777777" w:rsidR="004D3011" w:rsidRPr="00493C56" w:rsidRDefault="00A67672" w:rsidP="00911F2B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 xml:space="preserve">Działa na rynku </w:t>
            </w:r>
            <w:r w:rsidR="00911F2B">
              <w:rPr>
                <w:rFonts w:ascii="Arial Narrow" w:hAnsi="Arial Narrow"/>
                <w:i/>
                <w:sz w:val="18"/>
                <w:szCs w:val="18"/>
              </w:rPr>
              <w:t>co najmniej 12 miesięcy na dzień złożenia wniosku</w:t>
            </w:r>
          </w:p>
        </w:tc>
        <w:tc>
          <w:tcPr>
            <w:tcW w:w="1134" w:type="dxa"/>
            <w:vAlign w:val="center"/>
          </w:tcPr>
          <w:p w14:paraId="2E6583A6" w14:textId="77777777" w:rsidR="004D3011" w:rsidRPr="00493C56" w:rsidRDefault="00911F2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077835B9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550F4C54" w14:textId="77777777" w:rsidTr="00F40589">
        <w:trPr>
          <w:trHeight w:val="412"/>
        </w:trPr>
        <w:tc>
          <w:tcPr>
            <w:tcW w:w="399" w:type="dxa"/>
            <w:vMerge/>
            <w:vAlign w:val="center"/>
          </w:tcPr>
          <w:p w14:paraId="22242FF2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61500F1C" w14:textId="77777777" w:rsidR="004D3011" w:rsidRPr="00493C56" w:rsidRDefault="00911F2B" w:rsidP="00911F2B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Działa na rynku poniżej 12 miesięcy na dzień złożenia wniosku</w:t>
            </w:r>
          </w:p>
        </w:tc>
        <w:tc>
          <w:tcPr>
            <w:tcW w:w="1134" w:type="dxa"/>
            <w:vAlign w:val="center"/>
          </w:tcPr>
          <w:p w14:paraId="576087DA" w14:textId="77777777" w:rsidR="004D3011" w:rsidRPr="00493C56" w:rsidRDefault="00911F2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2D489881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61C64614" w14:textId="77777777" w:rsidTr="006E7E59">
        <w:trPr>
          <w:trHeight w:val="284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14:paraId="46F00696" w14:textId="77777777" w:rsidR="004D3011" w:rsidRPr="00493C56" w:rsidRDefault="004D3011" w:rsidP="00A148B2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3.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14:paraId="01397AB1" w14:textId="77777777" w:rsidR="004D3011" w:rsidRPr="00493C56" w:rsidRDefault="004D3011" w:rsidP="003874C7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Zgodność kompetencji nabywanych przez uczestnika kształcenia ustawicznego z potrzebami lokalnego lub regionalnego rynku pracy </w:t>
            </w:r>
            <w:r w:rsidR="003874C7">
              <w:rPr>
                <w:rFonts w:ascii="Arial Narrow" w:hAnsi="Arial Narrow"/>
                <w:b/>
                <w:sz w:val="18"/>
                <w:szCs w:val="18"/>
              </w:rPr>
              <w:t>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52495BF" w14:textId="77777777" w:rsidR="004D3011" w:rsidRPr="00493C56" w:rsidRDefault="004D3011" w:rsidP="00BD3B36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max 2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379171C4" w14:textId="77777777" w:rsidR="004D3011" w:rsidRPr="00493C56" w:rsidRDefault="004D3011" w:rsidP="00BD3B36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4D3011" w:rsidRPr="00493C56" w14:paraId="04B79709" w14:textId="77777777" w:rsidTr="00F40589">
        <w:trPr>
          <w:trHeight w:val="421"/>
        </w:trPr>
        <w:tc>
          <w:tcPr>
            <w:tcW w:w="399" w:type="dxa"/>
            <w:vMerge w:val="restart"/>
            <w:vAlign w:val="center"/>
          </w:tcPr>
          <w:p w14:paraId="0E7B5592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2C8E6F86" w14:textId="77777777" w:rsidR="004D3011" w:rsidRPr="000563C8" w:rsidRDefault="00911F2B" w:rsidP="00BD3B36">
            <w:pPr>
              <w:spacing w:after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Wszystkie planowane działania (100%) są zgodne z potrzebami lokalnego rynku pracy – z</w:t>
            </w:r>
            <w:r w:rsidR="0085100F">
              <w:rPr>
                <w:rFonts w:ascii="Arial Narrow" w:hAnsi="Arial Narrow"/>
                <w:i/>
                <w:iCs/>
                <w:sz w:val="18"/>
                <w:szCs w:val="18"/>
              </w:rPr>
              <w:t>awody deficytowe</w:t>
            </w:r>
          </w:p>
        </w:tc>
        <w:tc>
          <w:tcPr>
            <w:tcW w:w="1134" w:type="dxa"/>
            <w:vAlign w:val="center"/>
          </w:tcPr>
          <w:p w14:paraId="6F5924F8" w14:textId="77777777"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49EC2E43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29123F43" w14:textId="77777777" w:rsidTr="00F40589">
        <w:trPr>
          <w:trHeight w:val="400"/>
        </w:trPr>
        <w:tc>
          <w:tcPr>
            <w:tcW w:w="399" w:type="dxa"/>
            <w:vMerge/>
            <w:vAlign w:val="center"/>
          </w:tcPr>
          <w:p w14:paraId="1229EDD1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6D953195" w14:textId="77777777" w:rsidR="004D3011" w:rsidRPr="000563C8" w:rsidRDefault="00911F2B" w:rsidP="00BD3B36">
            <w:pPr>
              <w:spacing w:after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Co najmniej 50% planowanych działań jest zgodnych z potrzebami lokalnego rynku pracy</w:t>
            </w:r>
          </w:p>
        </w:tc>
        <w:tc>
          <w:tcPr>
            <w:tcW w:w="1134" w:type="dxa"/>
            <w:vAlign w:val="center"/>
          </w:tcPr>
          <w:p w14:paraId="0F9C05FC" w14:textId="77777777"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6F9E5AE7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1599C67F" w14:textId="77777777" w:rsidTr="00F40589">
        <w:trPr>
          <w:trHeight w:val="433"/>
        </w:trPr>
        <w:tc>
          <w:tcPr>
            <w:tcW w:w="399" w:type="dxa"/>
            <w:vMerge/>
            <w:vAlign w:val="center"/>
          </w:tcPr>
          <w:p w14:paraId="3C11C42F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10A0068F" w14:textId="77777777" w:rsidR="004D3011" w:rsidRPr="000563C8" w:rsidRDefault="002038AD" w:rsidP="00BD3B36">
            <w:pPr>
              <w:spacing w:after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Mniej niż  50% planowanych działań jest zgodnych z potrzebami lokalnego rynku pracy</w:t>
            </w:r>
          </w:p>
        </w:tc>
        <w:tc>
          <w:tcPr>
            <w:tcW w:w="1134" w:type="dxa"/>
            <w:vAlign w:val="center"/>
          </w:tcPr>
          <w:p w14:paraId="66285A5D" w14:textId="77777777"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0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351F8764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2631F332" w14:textId="77777777" w:rsidTr="006E7E59">
        <w:trPr>
          <w:trHeight w:val="284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14:paraId="4760AE55" w14:textId="77777777" w:rsidR="004D3011" w:rsidRPr="00493C56" w:rsidRDefault="004D3011" w:rsidP="00A148B2">
            <w:pPr>
              <w:spacing w:after="0"/>
              <w:ind w:left="33" w:hanging="33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14:paraId="630CD58F" w14:textId="77777777" w:rsidR="004D3011" w:rsidRPr="00493C56" w:rsidRDefault="004D3011" w:rsidP="00BD3B36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Koszty usługi kształcenia ustawicznego wskazanej do sfinansowania ze środków KFS w porównaniu z kosztami podobnych usług dostępnych na rynku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E69B140" w14:textId="77777777" w:rsidR="004D3011" w:rsidRPr="00493C56" w:rsidRDefault="004D3011" w:rsidP="00BD3B36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max 2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37C1F071" w14:textId="77777777" w:rsidR="004D3011" w:rsidRPr="00493C56" w:rsidRDefault="004D3011" w:rsidP="00BD3B36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4D3011" w:rsidRPr="00493C56" w14:paraId="7D02F344" w14:textId="77777777" w:rsidTr="006E7E59">
        <w:trPr>
          <w:trHeight w:val="284"/>
        </w:trPr>
        <w:tc>
          <w:tcPr>
            <w:tcW w:w="399" w:type="dxa"/>
            <w:vMerge w:val="restart"/>
            <w:vAlign w:val="center"/>
          </w:tcPr>
          <w:p w14:paraId="654B9E54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2105DC34" w14:textId="77777777" w:rsidR="004D3011" w:rsidRPr="00493C56" w:rsidRDefault="004D3011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Są prawidłowo sporządzone, porównywalne z kosztami podobnych usług dostępnych na rynku i nie wymagały negocjacji </w:t>
            </w:r>
          </w:p>
        </w:tc>
        <w:tc>
          <w:tcPr>
            <w:tcW w:w="1134" w:type="dxa"/>
            <w:vAlign w:val="center"/>
          </w:tcPr>
          <w:p w14:paraId="78DD68A4" w14:textId="77777777"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61044CCB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53C9AD16" w14:textId="77777777" w:rsidTr="006E7E59">
        <w:trPr>
          <w:trHeight w:val="406"/>
        </w:trPr>
        <w:tc>
          <w:tcPr>
            <w:tcW w:w="399" w:type="dxa"/>
            <w:vMerge/>
            <w:vAlign w:val="center"/>
          </w:tcPr>
          <w:p w14:paraId="753B6AA4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037707FF" w14:textId="77777777" w:rsidR="004D3011" w:rsidRPr="00493C56" w:rsidRDefault="004D3011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Wskazane koszty są zawyżone i wymagały negocjacji </w:t>
            </w:r>
          </w:p>
        </w:tc>
        <w:tc>
          <w:tcPr>
            <w:tcW w:w="1134" w:type="dxa"/>
            <w:vAlign w:val="center"/>
          </w:tcPr>
          <w:p w14:paraId="087A8334" w14:textId="77777777"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5F0812E4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17692339" w14:textId="77777777" w:rsidTr="00881362">
        <w:trPr>
          <w:trHeight w:val="379"/>
        </w:trPr>
        <w:tc>
          <w:tcPr>
            <w:tcW w:w="399" w:type="dxa"/>
            <w:vMerge/>
            <w:vAlign w:val="center"/>
          </w:tcPr>
          <w:p w14:paraId="7B021349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19AABFBF" w14:textId="77777777" w:rsidR="004D3011" w:rsidRPr="00493C56" w:rsidRDefault="004D3011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Brak możliwości oceny kosztów</w:t>
            </w:r>
          </w:p>
        </w:tc>
        <w:tc>
          <w:tcPr>
            <w:tcW w:w="1134" w:type="dxa"/>
            <w:vAlign w:val="center"/>
          </w:tcPr>
          <w:p w14:paraId="468ACF57" w14:textId="77777777" w:rsidR="004D3011" w:rsidRPr="00493C56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0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564104FC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75C1F563" w14:textId="77777777" w:rsidTr="006E7E59">
        <w:trPr>
          <w:trHeight w:val="768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14:paraId="3778F5DC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7383" w:type="dxa"/>
            <w:shd w:val="clear" w:color="auto" w:fill="D9D9D9" w:themeFill="background1" w:themeFillShade="D9"/>
          </w:tcPr>
          <w:p w14:paraId="367CBC95" w14:textId="77777777" w:rsidR="004D3011" w:rsidRPr="00493C56" w:rsidRDefault="0048024B" w:rsidP="003874C7">
            <w:pPr>
              <w:spacing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Ocena realizatora usługi kształcenia ustawicznego finansowanej ze środków KFS - posiadanie certyfikatów jakości oferowanej usługi </w:t>
            </w: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(np. Certyfikat  ISO, Znak Jakości Małopolskich Standardów Usług Edukacyjno-Szkoleniowych, Certyfikat VCC Akademia Edukacyjna, Akredytacja Centrów Egzaminacyjnych </w:t>
            </w:r>
            <w:r w:rsidR="004D3011" w:rsidRPr="00493C56">
              <w:rPr>
                <w:rFonts w:ascii="Arial Narrow" w:hAnsi="Arial Narrow"/>
                <w:i/>
                <w:sz w:val="18"/>
                <w:szCs w:val="18"/>
              </w:rPr>
              <w:t>ECDL, MSUES)</w:t>
            </w:r>
            <w:r w:rsidR="00060486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="003874C7">
              <w:rPr>
                <w:rFonts w:ascii="Arial Narrow" w:hAnsi="Arial Narrow"/>
                <w:i/>
                <w:sz w:val="18"/>
                <w:szCs w:val="18"/>
              </w:rPr>
              <w:t>²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A5B7ACA" w14:textId="77777777" w:rsidR="004D3011" w:rsidRPr="00493C56" w:rsidRDefault="004D3011" w:rsidP="00BD3B36">
            <w:pPr>
              <w:ind w:hanging="108"/>
              <w:jc w:val="center"/>
              <w:rPr>
                <w:rFonts w:ascii="Arial Narrow" w:hAnsi="Arial Narrow"/>
                <w:b/>
                <w:color w:val="FF0000"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max 3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52828F58" w14:textId="77777777" w:rsidR="004D3011" w:rsidRPr="00493C56" w:rsidRDefault="004D3011" w:rsidP="001C75AA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3F0D752F" w14:textId="77777777" w:rsidTr="006E7E59">
        <w:trPr>
          <w:trHeight w:val="376"/>
        </w:trPr>
        <w:tc>
          <w:tcPr>
            <w:tcW w:w="399" w:type="dxa"/>
            <w:vMerge w:val="restart"/>
            <w:vAlign w:val="center"/>
          </w:tcPr>
          <w:p w14:paraId="2CEFCFAD" w14:textId="77777777" w:rsidR="004D3011" w:rsidRPr="00DB2AE8" w:rsidRDefault="004D3011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06FEEB4E" w14:textId="77777777" w:rsidR="004D3011" w:rsidRPr="00F1554E" w:rsidRDefault="004D3011" w:rsidP="00BD3B36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Wszyscy wskazani realizatorzy posiadają certyfikat  jakości oferowanej usługi</w:t>
            </w:r>
          </w:p>
        </w:tc>
        <w:tc>
          <w:tcPr>
            <w:tcW w:w="1134" w:type="dxa"/>
            <w:vAlign w:val="center"/>
          </w:tcPr>
          <w:p w14:paraId="7C95BF70" w14:textId="77777777" w:rsidR="004D3011" w:rsidRPr="00F1554E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17DE1D0F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1B6EAE22" w14:textId="77777777" w:rsidTr="00881362">
        <w:trPr>
          <w:trHeight w:val="277"/>
        </w:trPr>
        <w:tc>
          <w:tcPr>
            <w:tcW w:w="399" w:type="dxa"/>
            <w:vMerge/>
            <w:vAlign w:val="center"/>
          </w:tcPr>
          <w:p w14:paraId="0255506A" w14:textId="77777777" w:rsidR="004D3011" w:rsidRPr="00DB2AE8" w:rsidRDefault="004D3011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1DFA98CC" w14:textId="77777777" w:rsidR="004D3011" w:rsidRPr="00F1554E" w:rsidRDefault="00DB2AE8" w:rsidP="00DB2AE8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Co najmniej 50% wskazanych realizatorów kształcenia posiada certyfikat jakości oferowanej usługi</w:t>
            </w:r>
          </w:p>
        </w:tc>
        <w:tc>
          <w:tcPr>
            <w:tcW w:w="1134" w:type="dxa"/>
            <w:vAlign w:val="center"/>
          </w:tcPr>
          <w:p w14:paraId="31C49CFC" w14:textId="77777777" w:rsidR="004D3011" w:rsidRPr="00F1554E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5EC735FA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D3011" w:rsidRPr="00493C56" w14:paraId="59822214" w14:textId="77777777" w:rsidTr="00881362">
        <w:trPr>
          <w:trHeight w:val="267"/>
        </w:trPr>
        <w:tc>
          <w:tcPr>
            <w:tcW w:w="399" w:type="dxa"/>
            <w:vMerge/>
            <w:vAlign w:val="center"/>
          </w:tcPr>
          <w:p w14:paraId="001B20ED" w14:textId="77777777" w:rsidR="004D3011" w:rsidRPr="00DB2AE8" w:rsidRDefault="004D3011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2BCADE05" w14:textId="77777777" w:rsidR="004D3011" w:rsidRPr="00F1554E" w:rsidRDefault="00DB2AE8" w:rsidP="00DB2AE8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Mniej niż 50% wskazanych realizatorów kształcenia posiada certyfikat jakości oferowanej usługi</w:t>
            </w:r>
          </w:p>
        </w:tc>
        <w:tc>
          <w:tcPr>
            <w:tcW w:w="1134" w:type="dxa"/>
            <w:vAlign w:val="center"/>
          </w:tcPr>
          <w:p w14:paraId="20B428F5" w14:textId="77777777" w:rsidR="004D3011" w:rsidRPr="00F1554E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3A93F747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3011" w:rsidRPr="00493C56" w14:paraId="5C60C725" w14:textId="77777777" w:rsidTr="006E7E59">
        <w:trPr>
          <w:trHeight w:val="339"/>
        </w:trPr>
        <w:tc>
          <w:tcPr>
            <w:tcW w:w="399" w:type="dxa"/>
            <w:vMerge/>
            <w:vAlign w:val="center"/>
          </w:tcPr>
          <w:p w14:paraId="70623773" w14:textId="77777777" w:rsidR="004D3011" w:rsidRPr="00DB2AE8" w:rsidRDefault="004D3011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02F61CFC" w14:textId="77777777" w:rsidR="004D3011" w:rsidRPr="00F1554E" w:rsidRDefault="00DB2AE8" w:rsidP="00DB2AE8">
            <w:pPr>
              <w:spacing w:after="0"/>
              <w:ind w:left="33" w:hanging="33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Żaden ze wskazanych realizatorów kształcenia nie posiada certyfikatu  jakości oferowanej usługi</w:t>
            </w:r>
          </w:p>
        </w:tc>
        <w:tc>
          <w:tcPr>
            <w:tcW w:w="1134" w:type="dxa"/>
            <w:vAlign w:val="center"/>
          </w:tcPr>
          <w:p w14:paraId="36C299BB" w14:textId="77777777" w:rsidR="004D3011" w:rsidRPr="00F1554E" w:rsidRDefault="004D3011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F1554E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62907EE3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5E7B" w:rsidRPr="00493C56" w14:paraId="5840E0B6" w14:textId="77777777" w:rsidTr="006E7E59">
        <w:trPr>
          <w:trHeight w:val="553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14:paraId="07C4B9E0" w14:textId="77777777" w:rsidR="00FA5E7B" w:rsidRPr="00490B35" w:rsidRDefault="00FA5E7B" w:rsidP="00BD3B3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0B35">
              <w:rPr>
                <w:rFonts w:ascii="Arial Narrow" w:hAnsi="Arial Narrow"/>
                <w:b/>
                <w:sz w:val="18"/>
                <w:szCs w:val="18"/>
              </w:rPr>
              <w:t>6.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14:paraId="211B7B47" w14:textId="77777777" w:rsidR="00FA5E7B" w:rsidRPr="00490B35" w:rsidRDefault="00FA5E7B" w:rsidP="003874C7">
            <w:pPr>
              <w:spacing w:after="0"/>
              <w:ind w:left="33" w:hanging="33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490B35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Możliwość sfinansowania ze środków KFS działań określonych we wniosku, z uwzględnieniem limitów, o któryc</w:t>
            </w:r>
            <w:r w:rsidR="00AA77B5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h mowa w art. 109 ust. 2k i 2m u</w:t>
            </w:r>
            <w:r w:rsidRPr="00490B35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stawy</w:t>
            </w:r>
            <w: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– Koszt kształcenia dla 1 </w:t>
            </w:r>
            <w:r w:rsidR="00060486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osoby ³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6550F69" w14:textId="77777777" w:rsidR="00FA5E7B" w:rsidRPr="00F1554E" w:rsidRDefault="00FA5E7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max 3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783D06F5" w14:textId="77777777" w:rsidR="00FA5E7B" w:rsidRPr="00FA5E7B" w:rsidRDefault="00FA5E7B" w:rsidP="00BD3B36">
            <w:pPr>
              <w:jc w:val="center"/>
              <w:rPr>
                <w:rFonts w:ascii="Arial Narrow" w:hAnsi="Arial Narrow"/>
                <w:color w:val="FFFFFF" w:themeColor="background1"/>
                <w:sz w:val="18"/>
                <w:szCs w:val="18"/>
                <w:highlight w:val="lightGray"/>
              </w:rPr>
            </w:pPr>
          </w:p>
        </w:tc>
      </w:tr>
      <w:tr w:rsidR="00FA5E7B" w:rsidRPr="00493C56" w14:paraId="07723C0F" w14:textId="77777777" w:rsidTr="00AD0208">
        <w:trPr>
          <w:trHeight w:val="338"/>
        </w:trPr>
        <w:tc>
          <w:tcPr>
            <w:tcW w:w="399" w:type="dxa"/>
            <w:vMerge w:val="restart"/>
            <w:vAlign w:val="center"/>
          </w:tcPr>
          <w:p w14:paraId="4BF97BC3" w14:textId="77777777" w:rsidR="00FA5E7B" w:rsidRDefault="00FA5E7B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3D0DB2EB" w14:textId="77777777" w:rsidR="00FA5E7B" w:rsidRPr="00490B35" w:rsidRDefault="00427252" w:rsidP="00DB2AE8">
            <w:pPr>
              <w:spacing w:after="0"/>
              <w:ind w:left="33" w:hanging="33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do 3</w:t>
            </w:r>
            <w:r w:rsidR="00FA5E7B" w:rsidRPr="00490B35">
              <w:rPr>
                <w:rFonts w:ascii="Arial Narrow" w:hAnsi="Arial Narrow"/>
                <w:color w:val="000000" w:themeColor="text1"/>
                <w:sz w:val="18"/>
                <w:szCs w:val="18"/>
              </w:rPr>
              <w:t>.000 zł</w:t>
            </w:r>
          </w:p>
        </w:tc>
        <w:tc>
          <w:tcPr>
            <w:tcW w:w="1134" w:type="dxa"/>
            <w:vAlign w:val="center"/>
          </w:tcPr>
          <w:p w14:paraId="5195BB5C" w14:textId="77777777" w:rsidR="00FA5E7B" w:rsidRPr="00F1554E" w:rsidRDefault="00FA5E7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78419807" w14:textId="77777777" w:rsidR="00FA5E7B" w:rsidRPr="00FA5E7B" w:rsidRDefault="00FA5E7B" w:rsidP="00BD3B36">
            <w:pPr>
              <w:jc w:val="center"/>
              <w:rPr>
                <w:rFonts w:ascii="Arial Narrow" w:hAnsi="Arial Narrow"/>
                <w:color w:val="FFFFFF" w:themeColor="background1"/>
                <w:sz w:val="18"/>
                <w:szCs w:val="18"/>
                <w:highlight w:val="lightGray"/>
              </w:rPr>
            </w:pPr>
          </w:p>
        </w:tc>
      </w:tr>
      <w:tr w:rsidR="00FA5E7B" w:rsidRPr="00493C56" w14:paraId="1DBE640E" w14:textId="77777777" w:rsidTr="00AD0208">
        <w:trPr>
          <w:trHeight w:val="399"/>
        </w:trPr>
        <w:tc>
          <w:tcPr>
            <w:tcW w:w="399" w:type="dxa"/>
            <w:vMerge/>
            <w:vAlign w:val="center"/>
          </w:tcPr>
          <w:p w14:paraId="4476B423" w14:textId="77777777" w:rsidR="00FA5E7B" w:rsidRDefault="00FA5E7B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18E96E65" w14:textId="77777777" w:rsidR="00FA5E7B" w:rsidRPr="00490B35" w:rsidRDefault="00427252" w:rsidP="00DB2AE8">
            <w:pPr>
              <w:spacing w:after="0"/>
              <w:ind w:left="33" w:hanging="33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od 3</w:t>
            </w:r>
            <w:r w:rsidR="0063249D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.001 zł </w:t>
            </w:r>
            <w:r w:rsidR="00FA5E7B">
              <w:rPr>
                <w:rFonts w:ascii="Arial Narrow" w:hAnsi="Arial Narrow"/>
                <w:color w:val="000000" w:themeColor="text1"/>
                <w:sz w:val="18"/>
                <w:szCs w:val="18"/>
              </w:rPr>
              <w:t>d</w:t>
            </w:r>
            <w:r w:rsidR="00FA5E7B" w:rsidRPr="00490B35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 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4</w:t>
            </w:r>
            <w:r w:rsidR="00FA5E7B">
              <w:rPr>
                <w:rFonts w:ascii="Arial Narrow" w:hAnsi="Arial Narrow"/>
                <w:color w:val="000000" w:themeColor="text1"/>
                <w:sz w:val="18"/>
                <w:szCs w:val="18"/>
              </w:rPr>
              <w:t>.5</w:t>
            </w:r>
            <w:r w:rsidR="00FA5E7B" w:rsidRPr="00490B35">
              <w:rPr>
                <w:rFonts w:ascii="Arial Narrow" w:hAnsi="Arial Narrow"/>
                <w:color w:val="000000" w:themeColor="text1"/>
                <w:sz w:val="18"/>
                <w:szCs w:val="18"/>
              </w:rPr>
              <w:t>00 zł</w:t>
            </w:r>
          </w:p>
        </w:tc>
        <w:tc>
          <w:tcPr>
            <w:tcW w:w="1134" w:type="dxa"/>
            <w:vAlign w:val="center"/>
          </w:tcPr>
          <w:p w14:paraId="4E3CDDB3" w14:textId="77777777" w:rsidR="00FA5E7B" w:rsidRPr="00F1554E" w:rsidRDefault="00FA5E7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10120109" w14:textId="77777777" w:rsidR="00FA5E7B" w:rsidRPr="00FA5E7B" w:rsidRDefault="00FA5E7B" w:rsidP="00BD3B36">
            <w:pPr>
              <w:jc w:val="center"/>
              <w:rPr>
                <w:rFonts w:ascii="Arial Narrow" w:hAnsi="Arial Narrow"/>
                <w:color w:val="FFFFFF" w:themeColor="background1"/>
                <w:sz w:val="18"/>
                <w:szCs w:val="18"/>
                <w:highlight w:val="lightGray"/>
              </w:rPr>
            </w:pPr>
          </w:p>
        </w:tc>
      </w:tr>
      <w:tr w:rsidR="00FA5E7B" w:rsidRPr="00493C56" w14:paraId="1CC241F1" w14:textId="77777777" w:rsidTr="00881362">
        <w:trPr>
          <w:trHeight w:val="270"/>
        </w:trPr>
        <w:tc>
          <w:tcPr>
            <w:tcW w:w="399" w:type="dxa"/>
            <w:vMerge/>
            <w:vAlign w:val="center"/>
          </w:tcPr>
          <w:p w14:paraId="2C111FE4" w14:textId="77777777" w:rsidR="00FA5E7B" w:rsidRDefault="00FA5E7B" w:rsidP="00BD3B36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28012726" w14:textId="77777777" w:rsidR="00FA5E7B" w:rsidRPr="00490B35" w:rsidRDefault="00427252" w:rsidP="00DB2AE8">
            <w:pPr>
              <w:spacing w:after="0"/>
              <w:ind w:left="33" w:hanging="33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od 4</w:t>
            </w:r>
            <w:r w:rsidR="0063249D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.501 zł </w:t>
            </w:r>
            <w:r w:rsidR="00FA5E7B">
              <w:rPr>
                <w:rFonts w:ascii="Arial Narrow" w:hAnsi="Arial Narrow"/>
                <w:color w:val="000000" w:themeColor="text1"/>
                <w:sz w:val="18"/>
                <w:szCs w:val="18"/>
              </w:rPr>
              <w:t>d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o 6</w:t>
            </w:r>
            <w:r w:rsidR="00FA5E7B" w:rsidRPr="00490B35">
              <w:rPr>
                <w:rFonts w:ascii="Arial Narrow" w:hAnsi="Arial Narrow"/>
                <w:color w:val="000000" w:themeColor="text1"/>
                <w:sz w:val="18"/>
                <w:szCs w:val="18"/>
              </w:rPr>
              <w:t>.000 zł</w:t>
            </w:r>
          </w:p>
        </w:tc>
        <w:tc>
          <w:tcPr>
            <w:tcW w:w="1134" w:type="dxa"/>
            <w:vAlign w:val="center"/>
          </w:tcPr>
          <w:p w14:paraId="4F47B4EB" w14:textId="77777777" w:rsidR="00FA5E7B" w:rsidRPr="00F1554E" w:rsidRDefault="00FA5E7B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0CF48C97" w14:textId="77777777" w:rsidR="00FA5E7B" w:rsidRPr="00FA5E7B" w:rsidRDefault="00FA5E7B" w:rsidP="00BD3B36">
            <w:pPr>
              <w:jc w:val="center"/>
              <w:rPr>
                <w:rFonts w:ascii="Arial Narrow" w:hAnsi="Arial Narrow"/>
                <w:color w:val="FFFFFF" w:themeColor="background1"/>
                <w:sz w:val="18"/>
                <w:szCs w:val="18"/>
                <w:highlight w:val="lightGray"/>
              </w:rPr>
            </w:pPr>
          </w:p>
        </w:tc>
      </w:tr>
      <w:tr w:rsidR="004D3011" w:rsidRPr="00493C56" w14:paraId="7D468ADB" w14:textId="77777777" w:rsidTr="006E7E59">
        <w:trPr>
          <w:trHeight w:val="828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14:paraId="63688028" w14:textId="77777777" w:rsidR="004D3011" w:rsidRPr="00493C56" w:rsidRDefault="00FA5E7B" w:rsidP="00BD3B3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="004D3011" w:rsidRPr="00493C56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383" w:type="dxa"/>
            <w:shd w:val="clear" w:color="auto" w:fill="D9D9D9" w:themeFill="background1" w:themeFillShade="D9"/>
            <w:vAlign w:val="center"/>
          </w:tcPr>
          <w:p w14:paraId="3B0974EB" w14:textId="77777777" w:rsidR="004D3011" w:rsidRPr="00493C56" w:rsidRDefault="004D3011" w:rsidP="00BD3B36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  <w:highlight w:val="lightGray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Plany dotyczące dalszego zatrudnienia osób, które będą objęte kształceniem ustawicznym finansowanym ze środków KFS - w przypadku, gdy pracodawca bierze udział w kształceniu Urząd przy ocenie wniosków będzie brał pod uwagę czy pracodawca posiada dalsze plany rozwoju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4D734E8" w14:textId="77777777" w:rsidR="004D3011" w:rsidRPr="00493C56" w:rsidRDefault="004D3011" w:rsidP="00BD3B36">
            <w:pPr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max 2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14:paraId="7F15AACE" w14:textId="77777777" w:rsidR="004D3011" w:rsidRPr="00493C56" w:rsidRDefault="004D3011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14:paraId="087E2E88" w14:textId="77777777" w:rsidTr="006E7E59">
        <w:trPr>
          <w:trHeight w:val="545"/>
        </w:trPr>
        <w:tc>
          <w:tcPr>
            <w:tcW w:w="399" w:type="dxa"/>
            <w:vMerge w:val="restart"/>
            <w:shd w:val="clear" w:color="auto" w:fill="F2F2F2" w:themeFill="background1" w:themeFillShade="F2"/>
            <w:vAlign w:val="center"/>
          </w:tcPr>
          <w:p w14:paraId="1649F4AA" w14:textId="77777777" w:rsidR="006E7E59" w:rsidRPr="00493C56" w:rsidRDefault="006E7E59" w:rsidP="00BD3B36">
            <w:pPr>
              <w:ind w:hanging="108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F2F2F2" w:themeFill="background1" w:themeFillShade="F2"/>
            <w:vAlign w:val="center"/>
          </w:tcPr>
          <w:p w14:paraId="2E3BD009" w14:textId="77777777"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 7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>a) Plany dotyczące dalszego zatrudnienia osób, które będą objęte kształceniem ustawicznym finansowanym (pracodawca nie uczestniczy w kształceniu ustawicznym)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7A8BE8A" w14:textId="77777777" w:rsidR="006E7E59" w:rsidRPr="00493C56" w:rsidRDefault="006E7E59" w:rsidP="00BD3B36">
            <w:pPr>
              <w:ind w:hanging="108"/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i/>
                <w:sz w:val="18"/>
                <w:szCs w:val="18"/>
              </w:rPr>
              <w:t>max 2</w:t>
            </w:r>
          </w:p>
        </w:tc>
        <w:tc>
          <w:tcPr>
            <w:tcW w:w="1520" w:type="dxa"/>
            <w:vMerge w:val="restart"/>
            <w:shd w:val="clear" w:color="auto" w:fill="F2F2F2" w:themeFill="background1" w:themeFillShade="F2"/>
            <w:vAlign w:val="center"/>
          </w:tcPr>
          <w:p w14:paraId="2FA282BC" w14:textId="77777777"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14:paraId="52CE722D" w14:textId="77777777" w:rsidTr="006E7E59">
        <w:trPr>
          <w:trHeight w:val="284"/>
        </w:trPr>
        <w:tc>
          <w:tcPr>
            <w:tcW w:w="399" w:type="dxa"/>
            <w:vMerge/>
            <w:vAlign w:val="center"/>
          </w:tcPr>
          <w:p w14:paraId="6BCBCEC7" w14:textId="77777777"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</w:tcPr>
          <w:p w14:paraId="04C88B0D" w14:textId="77777777"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i/>
                <w:color w:val="FF0000"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Wnioskodawca </w:t>
            </w:r>
            <w:r w:rsidRPr="00493C56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t>deklaruje dla wszystkich osób</w:t>
            </w: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 objętych kształceniem ustawicznym utrzymanie dalszego zatrudnienia/ awansu/ zwiększenia wymiaru czasu pracy/  w przypadku osób zatrudnionych na czas określony przedłużenia umowy po zakończeniu udziału w kształceniu ustawicznym  </w:t>
            </w:r>
          </w:p>
        </w:tc>
        <w:tc>
          <w:tcPr>
            <w:tcW w:w="1134" w:type="dxa"/>
            <w:vAlign w:val="center"/>
          </w:tcPr>
          <w:p w14:paraId="1C8B34C9" w14:textId="77777777" w:rsidR="006E7E59" w:rsidRPr="00493C56" w:rsidRDefault="006E7E59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F2F2F2" w:themeFill="background1" w:themeFillShade="F2"/>
            <w:vAlign w:val="center"/>
          </w:tcPr>
          <w:p w14:paraId="2374CC4D" w14:textId="77777777"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14:paraId="63117798" w14:textId="77777777" w:rsidTr="006E7E59">
        <w:trPr>
          <w:trHeight w:val="284"/>
        </w:trPr>
        <w:tc>
          <w:tcPr>
            <w:tcW w:w="399" w:type="dxa"/>
            <w:vMerge/>
            <w:vAlign w:val="center"/>
          </w:tcPr>
          <w:p w14:paraId="54FEF7C5" w14:textId="77777777" w:rsidR="006E7E59" w:rsidRPr="00493C56" w:rsidRDefault="006E7E59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</w:tcPr>
          <w:p w14:paraId="54742F16" w14:textId="77777777"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Wnioskodawca </w:t>
            </w:r>
            <w:r w:rsidRPr="00493C56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t>nie deklaruje dla wszystkich osób</w:t>
            </w: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 objętych kształceniem ustawicznym utrzymanie dalszego zatrudnienia/ awansu/ zwiększenia wymiaru czasu pracy/ w przypadku osób zatrudnionych na czas określony przedłużenia umowy po zakończeniu udziału w kształceniu ustawicznym</w:t>
            </w:r>
          </w:p>
        </w:tc>
        <w:tc>
          <w:tcPr>
            <w:tcW w:w="1134" w:type="dxa"/>
            <w:vAlign w:val="center"/>
          </w:tcPr>
          <w:p w14:paraId="083F35C3" w14:textId="77777777" w:rsidR="006E7E59" w:rsidRPr="00493C56" w:rsidRDefault="006E7E59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shd w:val="clear" w:color="auto" w:fill="F2F2F2" w:themeFill="background1" w:themeFillShade="F2"/>
            <w:vAlign w:val="center"/>
          </w:tcPr>
          <w:p w14:paraId="7BFE3A5A" w14:textId="77777777"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14:paraId="0BA6E009" w14:textId="77777777" w:rsidTr="006E7E59">
        <w:trPr>
          <w:trHeight w:val="263"/>
        </w:trPr>
        <w:tc>
          <w:tcPr>
            <w:tcW w:w="399" w:type="dxa"/>
            <w:vMerge/>
            <w:shd w:val="clear" w:color="auto" w:fill="F2F2F2" w:themeFill="background1" w:themeFillShade="F2"/>
            <w:vAlign w:val="center"/>
          </w:tcPr>
          <w:p w14:paraId="3025E773" w14:textId="77777777" w:rsidR="006E7E59" w:rsidRPr="00493C56" w:rsidRDefault="006E7E59" w:rsidP="00BD3B36">
            <w:pPr>
              <w:rPr>
                <w:rFonts w:ascii="Arial Narrow" w:hAnsi="Arial Narrow"/>
                <w:i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F2F2F2" w:themeFill="background1" w:themeFillShade="F2"/>
            <w:vAlign w:val="center"/>
          </w:tcPr>
          <w:p w14:paraId="392CE977" w14:textId="77777777"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>b) Plany rozwoju firmy  (tylko pracodawca bierze udział w kształceniu)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B054709" w14:textId="77777777" w:rsidR="006E7E59" w:rsidRPr="00493C56" w:rsidRDefault="006E7E59" w:rsidP="00BD3B36">
            <w:pPr>
              <w:ind w:hanging="108"/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i/>
                <w:sz w:val="18"/>
                <w:szCs w:val="18"/>
              </w:rPr>
              <w:t>max 2</w:t>
            </w:r>
          </w:p>
        </w:tc>
        <w:tc>
          <w:tcPr>
            <w:tcW w:w="1520" w:type="dxa"/>
            <w:vMerge w:val="restart"/>
            <w:shd w:val="clear" w:color="auto" w:fill="F2F2F2" w:themeFill="background1" w:themeFillShade="F2"/>
            <w:vAlign w:val="center"/>
          </w:tcPr>
          <w:p w14:paraId="6482DEB6" w14:textId="77777777"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14:paraId="4CAA1856" w14:textId="77777777" w:rsidTr="006E7E59">
        <w:trPr>
          <w:trHeight w:val="304"/>
        </w:trPr>
        <w:tc>
          <w:tcPr>
            <w:tcW w:w="399" w:type="dxa"/>
            <w:vMerge/>
            <w:vAlign w:val="center"/>
          </w:tcPr>
          <w:p w14:paraId="1BED6CAC" w14:textId="77777777" w:rsidR="006E7E59" w:rsidRPr="00493C56" w:rsidRDefault="006E7E59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vAlign w:val="center"/>
          </w:tcPr>
          <w:p w14:paraId="7E6ECD2F" w14:textId="77777777"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Pracodawca posiada dalsze plany rozwoju firmy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493C56">
              <w:rPr>
                <w:rFonts w:ascii="Arial Narrow" w:hAnsi="Arial Narrow"/>
                <w:i/>
                <w:iCs/>
                <w:sz w:val="18"/>
                <w:szCs w:val="18"/>
              </w:rPr>
              <w:t>(rozwój, zmiana lub rozszerzenie profilu działalności itp.)</w:t>
            </w:r>
          </w:p>
        </w:tc>
        <w:tc>
          <w:tcPr>
            <w:tcW w:w="1134" w:type="dxa"/>
            <w:vAlign w:val="center"/>
          </w:tcPr>
          <w:p w14:paraId="7BC287F2" w14:textId="77777777" w:rsidR="006E7E59" w:rsidRPr="00493C56" w:rsidRDefault="006E7E59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vMerge/>
            <w:shd w:val="clear" w:color="auto" w:fill="F2F2F2" w:themeFill="background1" w:themeFillShade="F2"/>
            <w:vAlign w:val="center"/>
          </w:tcPr>
          <w:p w14:paraId="70E64320" w14:textId="77777777"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14:paraId="3741039C" w14:textId="77777777" w:rsidTr="006E7E59">
        <w:trPr>
          <w:trHeight w:val="510"/>
        </w:trPr>
        <w:tc>
          <w:tcPr>
            <w:tcW w:w="399" w:type="dxa"/>
            <w:vMerge/>
            <w:vAlign w:val="center"/>
          </w:tcPr>
          <w:p w14:paraId="347482DE" w14:textId="77777777" w:rsidR="006E7E59" w:rsidRPr="00493C56" w:rsidRDefault="006E7E59" w:rsidP="00BD3B3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383" w:type="dxa"/>
            <w:tcBorders>
              <w:bottom w:val="single" w:sz="4" w:space="0" w:color="auto"/>
            </w:tcBorders>
            <w:vAlign w:val="center"/>
          </w:tcPr>
          <w:p w14:paraId="74CD6080" w14:textId="77777777" w:rsidR="006E7E59" w:rsidRPr="00493C56" w:rsidRDefault="006E7E59" w:rsidP="00BD3B36">
            <w:pPr>
              <w:spacing w:after="0"/>
              <w:ind w:left="33" w:hanging="33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 xml:space="preserve">Pracodawca nie posiada planów rozwoju firmy, a udział w kształceniu ustawicznym przyczyni się do </w:t>
            </w:r>
            <w:r w:rsidRPr="00F54773">
              <w:rPr>
                <w:rFonts w:ascii="Arial Narrow" w:hAnsi="Arial Narrow"/>
                <w:i/>
                <w:sz w:val="18"/>
                <w:szCs w:val="18"/>
              </w:rPr>
              <w:t xml:space="preserve">utrzymania aktualnej pozycji </w:t>
            </w:r>
            <w:r w:rsidRPr="00493C56">
              <w:rPr>
                <w:rFonts w:ascii="Arial Narrow" w:hAnsi="Arial Narrow"/>
                <w:i/>
                <w:sz w:val="18"/>
                <w:szCs w:val="18"/>
              </w:rPr>
              <w:t>na rynku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FC173F" w14:textId="77777777" w:rsidR="006E7E59" w:rsidRPr="00493C56" w:rsidRDefault="006E7E59" w:rsidP="00BD3B36">
            <w:pPr>
              <w:spacing w:after="0"/>
              <w:ind w:left="33" w:hanging="33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149265" w14:textId="77777777" w:rsidR="006E7E59" w:rsidRPr="00493C56" w:rsidRDefault="006E7E59" w:rsidP="00BD3B36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5F2D75" w:rsidRPr="00493C56" w14:paraId="7472F3EB" w14:textId="77777777" w:rsidTr="005F2D75">
        <w:trPr>
          <w:trHeight w:val="933"/>
        </w:trPr>
        <w:tc>
          <w:tcPr>
            <w:tcW w:w="1043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434461F" w14:textId="77777777" w:rsidR="005F2D75" w:rsidRPr="00493C56" w:rsidRDefault="005F2D75" w:rsidP="0048024B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14:paraId="017910A9" w14:textId="77777777" w:rsidTr="0031673F">
        <w:trPr>
          <w:trHeight w:val="329"/>
        </w:trPr>
        <w:tc>
          <w:tcPr>
            <w:tcW w:w="39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046458" w14:textId="77777777" w:rsidR="006E7E59" w:rsidRPr="00493C56" w:rsidRDefault="006E7E59" w:rsidP="006E7E59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8A8C6A" w14:textId="77777777" w:rsidR="006E7E59" w:rsidRPr="00493C56" w:rsidRDefault="006E7E59" w:rsidP="006E7E59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>c) W sytuacji, gdy udział w kształceniu ustawicznym biorą zarówno pracownicy jak i pracodawca liczbę punktów ustala się</w:t>
            </w:r>
            <w:r w:rsidR="0031673F">
              <w:rPr>
                <w:rFonts w:ascii="Arial Narrow" w:hAnsi="Arial Narrow"/>
                <w:b/>
                <w:sz w:val="18"/>
                <w:szCs w:val="18"/>
              </w:rPr>
              <w:t xml:space="preserve"> jako średnią arytmetyczną pkt 7a i 7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398F82" w14:textId="77777777" w:rsidR="006E7E59" w:rsidRPr="00493C56" w:rsidRDefault="006E7E59" w:rsidP="006E7E59">
            <w:pPr>
              <w:ind w:hanging="108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i/>
                <w:sz w:val="18"/>
                <w:szCs w:val="18"/>
              </w:rPr>
              <w:t>max 2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432F43" w14:textId="77777777" w:rsidR="006E7E59" w:rsidRPr="00493C56" w:rsidRDefault="006E7E59" w:rsidP="006E7E59">
            <w:pPr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9C3485" w:rsidRPr="00493C56" w14:paraId="062BED00" w14:textId="77777777" w:rsidTr="006E7E59">
        <w:trPr>
          <w:trHeight w:val="841"/>
        </w:trPr>
        <w:tc>
          <w:tcPr>
            <w:tcW w:w="399" w:type="dxa"/>
            <w:shd w:val="clear" w:color="auto" w:fill="D9D9D9" w:themeFill="background1" w:themeFillShade="D9"/>
            <w:vAlign w:val="center"/>
          </w:tcPr>
          <w:p w14:paraId="1C80C56A" w14:textId="77777777" w:rsidR="009C3485" w:rsidRPr="00493C56" w:rsidRDefault="009C3485" w:rsidP="006E7E59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8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383" w:type="dxa"/>
            <w:shd w:val="clear" w:color="auto" w:fill="D9D9D9" w:themeFill="background1" w:themeFillShade="D9"/>
          </w:tcPr>
          <w:p w14:paraId="132238D2" w14:textId="77777777" w:rsidR="009C3485" w:rsidRPr="00493C56" w:rsidRDefault="009C3485" w:rsidP="006E7E59">
            <w:pPr>
              <w:spacing w:after="0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Uzasadnienie potrzeby odbycia kształcenia ustawicznego, przy uwzględnieniu obecnych lub przyszłych potrzeb pracodawcy, np. związek pomiędzy planowanymi działaniami</w:t>
            </w:r>
            <w:r>
              <w:rPr>
                <w:rFonts w:ascii="Arial Narrow" w:hAnsi="Arial Narrow"/>
                <w:b/>
                <w:sz w:val="18"/>
                <w:szCs w:val="18"/>
              </w:rPr>
              <w:t>,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 a wykonywaną przez pracownika pracą/branżą w jakiej jest zatrudniony/jaką prowadzi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2EA8FF1" w14:textId="77777777" w:rsidR="009C3485" w:rsidRPr="00493C56" w:rsidRDefault="009C3485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m</w:t>
            </w:r>
            <w:r w:rsidRPr="00493C56">
              <w:rPr>
                <w:rFonts w:ascii="Arial Narrow" w:hAnsi="Arial Narrow"/>
                <w:b/>
                <w:sz w:val="18"/>
                <w:szCs w:val="18"/>
              </w:rPr>
              <w:t xml:space="preserve">ax </w:t>
            </w:r>
            <w:r w:rsidR="00586EE4">
              <w:rPr>
                <w:rFonts w:ascii="Arial Narrow" w:hAnsi="Arial Narrow"/>
                <w:b/>
                <w:sz w:val="18"/>
                <w:szCs w:val="18"/>
              </w:rPr>
              <w:t>5</w:t>
            </w:r>
            <w:r w:rsidR="00586EE4"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="00586EE4" w:rsidRPr="00586EE4">
              <w:rPr>
                <w:rFonts w:ascii="Arial Narrow" w:hAnsi="Arial Narrow"/>
                <w:b/>
                <w:sz w:val="14"/>
                <w:szCs w:val="18"/>
              </w:rPr>
              <w:t>(</w:t>
            </w:r>
            <w:r w:rsidR="00453A5F">
              <w:rPr>
                <w:rFonts w:ascii="Arial Narrow" w:hAnsi="Arial Narrow"/>
                <w:b/>
                <w:sz w:val="14"/>
                <w:szCs w:val="18"/>
              </w:rPr>
              <w:t xml:space="preserve">max </w:t>
            </w:r>
            <w:r w:rsidR="00586EE4" w:rsidRPr="00586EE4">
              <w:rPr>
                <w:rFonts w:ascii="Arial Narrow" w:hAnsi="Arial Narrow"/>
                <w:b/>
                <w:sz w:val="14"/>
                <w:szCs w:val="18"/>
              </w:rPr>
              <w:t>1 punkt za każde kryterium)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1BA0E2DD" w14:textId="77777777" w:rsidR="009C3485" w:rsidRPr="00493C56" w:rsidRDefault="009C3485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B6B04" w:rsidRPr="00493C56" w14:paraId="5FB78C84" w14:textId="77777777" w:rsidTr="00F40589">
        <w:trPr>
          <w:trHeight w:val="697"/>
        </w:trPr>
        <w:tc>
          <w:tcPr>
            <w:tcW w:w="399" w:type="dxa"/>
            <w:vMerge w:val="restart"/>
            <w:shd w:val="clear" w:color="auto" w:fill="auto"/>
            <w:vAlign w:val="center"/>
          </w:tcPr>
          <w:p w14:paraId="5E2FD760" w14:textId="77777777"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auto"/>
            <w:vAlign w:val="center"/>
          </w:tcPr>
          <w:p w14:paraId="6C66732C" w14:textId="77777777" w:rsidR="004B6B04" w:rsidRPr="00D356FA" w:rsidRDefault="004B6B04" w:rsidP="005E0311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39"/>
              <w:jc w:val="both"/>
              <w:rPr>
                <w:rFonts w:ascii="Arial Narrow" w:hAnsi="Arial Narrow"/>
                <w:i/>
                <w:sz w:val="18"/>
              </w:rPr>
            </w:pPr>
            <w:r w:rsidRPr="00D356FA">
              <w:rPr>
                <w:rFonts w:ascii="Arial Narrow" w:hAnsi="Arial Narrow"/>
                <w:b/>
                <w:i/>
                <w:sz w:val="18"/>
              </w:rPr>
              <w:t>Zgodność z priorytetami.</w:t>
            </w:r>
            <w:r w:rsidRPr="00D356FA">
              <w:rPr>
                <w:rFonts w:ascii="Arial Narrow" w:hAnsi="Arial Narrow"/>
                <w:i/>
                <w:sz w:val="18"/>
              </w:rPr>
              <w:t xml:space="preserve"> </w:t>
            </w:r>
          </w:p>
          <w:p w14:paraId="315D59B8" w14:textId="77777777" w:rsidR="004B6B04" w:rsidRPr="008D1077" w:rsidRDefault="004B6B04" w:rsidP="005E0311">
            <w:pPr>
              <w:pStyle w:val="Akapitzlist"/>
              <w:spacing w:line="240" w:lineRule="auto"/>
              <w:ind w:left="339"/>
              <w:jc w:val="both"/>
              <w:rPr>
                <w:rFonts w:ascii="Times New Roman" w:hAnsi="Times New Roman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Wnioskodawca </w:t>
            </w:r>
            <w:r>
              <w:rPr>
                <w:rFonts w:ascii="Arial Narrow" w:hAnsi="Arial Narrow"/>
                <w:i/>
                <w:sz w:val="18"/>
                <w:u w:val="single"/>
              </w:rPr>
              <w:t>wskazał/przytocz</w:t>
            </w:r>
            <w:r w:rsidRPr="00D356FA">
              <w:rPr>
                <w:rFonts w:ascii="Arial Narrow" w:hAnsi="Arial Narrow"/>
                <w:i/>
                <w:sz w:val="18"/>
                <w:u w:val="single"/>
              </w:rPr>
              <w:t>y</w:t>
            </w:r>
            <w:r>
              <w:rPr>
                <w:rFonts w:ascii="Arial Narrow" w:hAnsi="Arial Narrow"/>
                <w:i/>
                <w:sz w:val="18"/>
                <w:u w:val="single"/>
              </w:rPr>
              <w:t>ł</w:t>
            </w:r>
            <w:r>
              <w:rPr>
                <w:rFonts w:ascii="Arial Narrow" w:hAnsi="Arial Narrow"/>
                <w:i/>
                <w:sz w:val="18"/>
              </w:rPr>
              <w:t xml:space="preserve"> w uzasadnieniu priorytet, w który wpisują</w:t>
            </w:r>
            <w:r w:rsidR="00A34ACA">
              <w:rPr>
                <w:rFonts w:ascii="Arial Narrow" w:hAnsi="Arial Narrow"/>
                <w:i/>
                <w:sz w:val="18"/>
              </w:rPr>
              <w:t xml:space="preserve"> się </w:t>
            </w:r>
            <w:r>
              <w:rPr>
                <w:rFonts w:ascii="Arial Narrow" w:hAnsi="Arial Narrow"/>
                <w:i/>
                <w:sz w:val="18"/>
              </w:rPr>
              <w:t>wskazani uczestnicy kształcenia</w:t>
            </w:r>
            <w:r w:rsidR="00A34ACA">
              <w:rPr>
                <w:rFonts w:ascii="Arial Narrow" w:hAnsi="Arial Narrow"/>
                <w:i/>
                <w:sz w:val="18"/>
              </w:rPr>
              <w:t>.</w:t>
            </w:r>
            <w:r>
              <w:rPr>
                <w:rFonts w:ascii="Arial Narrow" w:hAnsi="Arial Narrow"/>
                <w:i/>
                <w:sz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547AFB3" w14:textId="77777777" w:rsidR="004B6B04" w:rsidRPr="004B6B04" w:rsidRDefault="004B6B04" w:rsidP="00F40589">
            <w:pPr>
              <w:jc w:val="center"/>
            </w:pP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0A2C474A" w14:textId="77777777"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B6B04" w:rsidRPr="00493C56" w14:paraId="37E39FC9" w14:textId="77777777" w:rsidTr="009C3485">
        <w:trPr>
          <w:trHeight w:val="838"/>
        </w:trPr>
        <w:tc>
          <w:tcPr>
            <w:tcW w:w="399" w:type="dxa"/>
            <w:vMerge/>
            <w:shd w:val="clear" w:color="auto" w:fill="auto"/>
            <w:vAlign w:val="center"/>
          </w:tcPr>
          <w:p w14:paraId="1F968B5B" w14:textId="77777777"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auto"/>
            <w:vAlign w:val="center"/>
          </w:tcPr>
          <w:p w14:paraId="6D6CEF02" w14:textId="77777777" w:rsidR="004B6B04" w:rsidRPr="008B530D" w:rsidRDefault="00790F87" w:rsidP="005E0311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Zgodność z b</w:t>
            </w:r>
            <w:r w:rsidR="00DE5A92"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ranżą, przedmiotem działalności.</w:t>
            </w:r>
          </w:p>
          <w:p w14:paraId="071A0E79" w14:textId="77777777" w:rsidR="004B6B04" w:rsidRPr="008B530D" w:rsidRDefault="00F225DD" w:rsidP="00DE5A92">
            <w:pPr>
              <w:pStyle w:val="Akapitzlist"/>
              <w:spacing w:line="240" w:lineRule="auto"/>
              <w:ind w:left="339"/>
              <w:jc w:val="both"/>
              <w:rPr>
                <w:rFonts w:ascii="Arial Narrow" w:hAnsi="Arial Narrow"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Wnioskodawca w przekonujący sposób wykazał, że wszystkie wybrane tematy kształcenia ustawicznego są zgodne z branżą oraz przedmiotem działalności firmy. W odniesieniu do kompetencji miękkich uzasadniono, że realizacja tych szkoleń jest niezbędna dla roz</w:t>
            </w:r>
            <w:r w:rsidR="00E51DF2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wijania kluczowych umiejętności, wiedzy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pra</w:t>
            </w:r>
            <w:r w:rsidR="008D1963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cowników, co bezpośrednio wpłynie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 na zwiększenie efektywności ich pracy</w:t>
            </w:r>
            <w:r w:rsidR="00DE5A92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A9FD6B" w14:textId="77777777" w:rsidR="004B6B04" w:rsidRPr="004B6B04" w:rsidRDefault="004B6B04" w:rsidP="00F40589">
            <w:pPr>
              <w:pStyle w:val="Nagwek1"/>
              <w:jc w:val="center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4D6BB3F5" w14:textId="77777777"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B6B04" w:rsidRPr="00493C56" w14:paraId="063BECB7" w14:textId="77777777" w:rsidTr="00F2714B">
        <w:trPr>
          <w:trHeight w:val="801"/>
        </w:trPr>
        <w:tc>
          <w:tcPr>
            <w:tcW w:w="399" w:type="dxa"/>
            <w:vMerge/>
            <w:shd w:val="clear" w:color="auto" w:fill="auto"/>
            <w:vAlign w:val="center"/>
          </w:tcPr>
          <w:p w14:paraId="3275BD6F" w14:textId="77777777"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auto"/>
            <w:vAlign w:val="center"/>
          </w:tcPr>
          <w:p w14:paraId="69F115E0" w14:textId="77777777" w:rsidR="004B6B04" w:rsidRPr="008B530D" w:rsidRDefault="004B6B04" w:rsidP="005E0311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Id</w:t>
            </w:r>
            <w:r w:rsidR="00633D16"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entyfikacja luk kompetencyjnych/wiedzy</w:t>
            </w:r>
            <w:r w:rsidR="00E51DF2"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/umiejętności</w:t>
            </w:r>
            <w:r w:rsidR="00633D16"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.</w:t>
            </w:r>
          </w:p>
          <w:p w14:paraId="60E1284F" w14:textId="77777777" w:rsidR="004B6B04" w:rsidRPr="008B530D" w:rsidRDefault="00A71201" w:rsidP="00A71201">
            <w:pPr>
              <w:pStyle w:val="Akapitzlist"/>
              <w:spacing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Wnioskodawca </w:t>
            </w:r>
            <w:r w:rsidR="00633D16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wskazał dla każdego uczestnika luki w umiejętnościach, kwalifikacjach zawodowych lub wiedzy dotyczącej kompetencji miękkich,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w zależności od formy/tematyki</w:t>
            </w:r>
            <w:r w:rsidR="00633D16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 xml:space="preserve"> realizowanego wsparcia.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D45B28" w14:textId="77777777" w:rsidR="004B6B04" w:rsidRPr="004B6B04" w:rsidRDefault="004B6B04" w:rsidP="00F40589">
            <w:pPr>
              <w:pStyle w:val="Nagwek1"/>
              <w:jc w:val="center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45B9DC0E" w14:textId="77777777"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B6B04" w:rsidRPr="00493C56" w14:paraId="10DA59AF" w14:textId="77777777" w:rsidTr="00A34ACA">
        <w:trPr>
          <w:trHeight w:val="812"/>
        </w:trPr>
        <w:tc>
          <w:tcPr>
            <w:tcW w:w="399" w:type="dxa"/>
            <w:vMerge/>
            <w:shd w:val="clear" w:color="auto" w:fill="auto"/>
            <w:vAlign w:val="center"/>
          </w:tcPr>
          <w:p w14:paraId="43F4E3F9" w14:textId="77777777"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auto"/>
            <w:vAlign w:val="center"/>
          </w:tcPr>
          <w:p w14:paraId="24DAA9D7" w14:textId="77777777" w:rsidR="004B6B04" w:rsidRPr="008B530D" w:rsidRDefault="004B6B04" w:rsidP="005E0311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Wykorzystanie zdobytej wiedzy w praktyce.</w:t>
            </w:r>
          </w:p>
          <w:p w14:paraId="73B26389" w14:textId="77777777" w:rsidR="004B6B04" w:rsidRPr="008B530D" w:rsidRDefault="004B6B04" w:rsidP="0077344D">
            <w:pPr>
              <w:pStyle w:val="Akapitzlist"/>
              <w:spacing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Wnioskodawca wykazał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dla wszystkich wybranych tematów kształcenia ustawicznego</w:t>
            </w:r>
            <w:r w:rsidR="005E0311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,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że pracodawcy/</w:t>
            </w:r>
            <w:r w:rsidR="005E0311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pracownicy, którzy ukończą kształcenie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będ</w:t>
            </w:r>
            <w:r w:rsidR="005E0311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 xml:space="preserve">ą wykorzystywać zdobytą wiedzę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na stanowisku pracy</w:t>
            </w:r>
            <w:r w:rsidR="00790F87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,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 a </w:t>
            </w:r>
            <w:r w:rsidR="00790F87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>w przypadku rozwoju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</w:rPr>
              <w:t xml:space="preserve"> w ramach kompetencji miękkich 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 xml:space="preserve">wpłynie </w:t>
            </w:r>
            <w:r w:rsidR="00E51DF2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 xml:space="preserve">to 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  <w:u w:val="single"/>
              </w:rPr>
              <w:t>na ich lepsze samopoczucie i większą satysfakcję z wykonywanej pracy.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A17515" w14:textId="77777777" w:rsidR="004B6B04" w:rsidRPr="004B6B04" w:rsidRDefault="004B6B04" w:rsidP="00F40589">
            <w:pPr>
              <w:pStyle w:val="Nagwek1"/>
              <w:jc w:val="center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56157946" w14:textId="77777777"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4B6B04" w:rsidRPr="00493C56" w14:paraId="5A77E6B5" w14:textId="77777777" w:rsidTr="00A34ACA">
        <w:trPr>
          <w:trHeight w:val="980"/>
        </w:trPr>
        <w:tc>
          <w:tcPr>
            <w:tcW w:w="399" w:type="dxa"/>
            <w:vMerge/>
            <w:shd w:val="clear" w:color="auto" w:fill="auto"/>
            <w:vAlign w:val="center"/>
          </w:tcPr>
          <w:p w14:paraId="23AF4D97" w14:textId="77777777"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383" w:type="dxa"/>
            <w:shd w:val="clear" w:color="auto" w:fill="auto"/>
            <w:vAlign w:val="center"/>
          </w:tcPr>
          <w:p w14:paraId="17406A7B" w14:textId="77777777" w:rsidR="004B6B04" w:rsidRPr="008B530D" w:rsidRDefault="004B6B04" w:rsidP="005E0311">
            <w:pPr>
              <w:pStyle w:val="Akapitzlist"/>
              <w:numPr>
                <w:ilvl w:val="0"/>
                <w:numId w:val="5"/>
              </w:numPr>
              <w:spacing w:after="160"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</w:rPr>
            </w:pPr>
            <w:r w:rsidRPr="008B530D">
              <w:rPr>
                <w:rFonts w:ascii="Arial Narrow" w:hAnsi="Arial Narrow"/>
                <w:b/>
                <w:i/>
                <w:color w:val="000000" w:themeColor="text1"/>
                <w:sz w:val="18"/>
              </w:rPr>
              <w:t>Wpływ na zatrudnienie i konkurencyjność.</w:t>
            </w:r>
          </w:p>
          <w:p w14:paraId="1D41B53F" w14:textId="77777777" w:rsidR="004B6B04" w:rsidRPr="008B530D" w:rsidRDefault="004B6B04" w:rsidP="002942FF">
            <w:pPr>
              <w:pStyle w:val="Akapitzlist"/>
              <w:spacing w:line="240" w:lineRule="auto"/>
              <w:ind w:left="339"/>
              <w:jc w:val="both"/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</w:pPr>
            <w:r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Wnioskodawca wykazał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  <w:u w:val="single"/>
              </w:rPr>
              <w:t>dla wszystkich wybranych tematów kształcenia ustawicznego</w:t>
            </w:r>
            <w:r w:rsidR="002942FF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, że nabyte przez uczestników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kwalifikacje</w:t>
            </w:r>
            <w:r w:rsidR="002942FF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lub/oraz 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kompetencje miękkie </w:t>
            </w:r>
            <w:r w:rsidR="002942FF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pomogą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2942FF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uczestnikowi</w:t>
            </w:r>
            <w:r w:rsidR="0077344D"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rozwijać umiejętności interpersonalne, poprawiając komunikację, współpracę i efektywność w pracy zespołowej oraz 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  <w:u w:val="single"/>
              </w:rPr>
              <w:t>realnie wpłyną na utrzymanie zatrudnienia oraz podniesienie konkurencyjności firmy na rynku</w:t>
            </w:r>
            <w:r w:rsidRPr="008B530D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D2ED14" w14:textId="77777777" w:rsidR="004B6B04" w:rsidRPr="004B6B04" w:rsidRDefault="004B6B04" w:rsidP="00F40589">
            <w:pPr>
              <w:pStyle w:val="Nagwek1"/>
              <w:jc w:val="center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20" w:type="dxa"/>
            <w:vMerge/>
            <w:shd w:val="clear" w:color="auto" w:fill="D9D9D9" w:themeFill="background1" w:themeFillShade="D9"/>
            <w:vAlign w:val="center"/>
          </w:tcPr>
          <w:p w14:paraId="42DE0523" w14:textId="77777777" w:rsidR="004B6B04" w:rsidRPr="00493C56" w:rsidRDefault="004B6B04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14:paraId="0812259C" w14:textId="77777777" w:rsidTr="006E7E59">
        <w:trPr>
          <w:trHeight w:val="190"/>
        </w:trPr>
        <w:tc>
          <w:tcPr>
            <w:tcW w:w="7782" w:type="dxa"/>
            <w:gridSpan w:val="2"/>
            <w:shd w:val="clear" w:color="auto" w:fill="D9D9D9" w:themeFill="background1" w:themeFillShade="D9"/>
            <w:vAlign w:val="center"/>
          </w:tcPr>
          <w:p w14:paraId="44DA832C" w14:textId="77777777" w:rsidR="006E7E59" w:rsidRPr="00493C56" w:rsidRDefault="006E7E59" w:rsidP="006E7E59">
            <w:pPr>
              <w:spacing w:after="0"/>
              <w:ind w:left="33" w:hanging="33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Maksymalna liczba punktów jaką można uzyskać za złożony wniosek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DE70B86" w14:textId="77777777" w:rsidR="006E7E59" w:rsidRPr="00493C56" w:rsidRDefault="004C4824" w:rsidP="006E7E59">
            <w:pPr>
              <w:spacing w:after="0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22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14:paraId="73B1D3AA" w14:textId="77777777" w:rsidR="006E7E59" w:rsidRPr="00493C56" w:rsidRDefault="006E7E59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14:paraId="4A64AA9D" w14:textId="77777777" w:rsidTr="006E7E59">
        <w:trPr>
          <w:trHeight w:val="293"/>
        </w:trPr>
        <w:tc>
          <w:tcPr>
            <w:tcW w:w="7782" w:type="dxa"/>
            <w:gridSpan w:val="2"/>
            <w:shd w:val="clear" w:color="auto" w:fill="D9D9D9" w:themeFill="background1" w:themeFillShade="D9"/>
            <w:vAlign w:val="center"/>
          </w:tcPr>
          <w:p w14:paraId="3B398719" w14:textId="77777777" w:rsidR="006E7E59" w:rsidRPr="00493C56" w:rsidRDefault="006E7E59" w:rsidP="006E7E59">
            <w:pPr>
              <w:spacing w:after="0"/>
              <w:ind w:left="33" w:hanging="33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93C56">
              <w:rPr>
                <w:rFonts w:ascii="Arial Narrow" w:hAnsi="Arial Narrow"/>
                <w:b/>
                <w:sz w:val="18"/>
                <w:szCs w:val="18"/>
              </w:rPr>
              <w:t>Liczba punktów uzyskana przez wnioskodawcę za złożony wniosek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900911E" w14:textId="77777777" w:rsidR="006E7E59" w:rsidRPr="00493C56" w:rsidRDefault="006E7E59" w:rsidP="006E7E59">
            <w:pPr>
              <w:spacing w:after="0"/>
              <w:ind w:left="33" w:hanging="33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14:paraId="15CBE6DF" w14:textId="77777777" w:rsidR="006E7E59" w:rsidRPr="00493C56" w:rsidRDefault="006E7E59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6E7E59" w:rsidRPr="00493C56" w14:paraId="3E566399" w14:textId="77777777" w:rsidTr="006E7E59">
        <w:trPr>
          <w:trHeight w:val="70"/>
        </w:trPr>
        <w:tc>
          <w:tcPr>
            <w:tcW w:w="7782" w:type="dxa"/>
            <w:gridSpan w:val="2"/>
            <w:shd w:val="clear" w:color="auto" w:fill="D9D9D9" w:themeFill="background1" w:themeFillShade="D9"/>
            <w:vAlign w:val="center"/>
          </w:tcPr>
          <w:p w14:paraId="12F22C51" w14:textId="77777777" w:rsidR="006E7E59" w:rsidRPr="00493C56" w:rsidRDefault="006E7E59" w:rsidP="006E7E59">
            <w:pPr>
              <w:spacing w:after="0"/>
              <w:ind w:left="33" w:hanging="33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3975FA">
              <w:rPr>
                <w:rFonts w:ascii="Arial Narrow" w:hAnsi="Arial Narrow"/>
                <w:b/>
                <w:sz w:val="18"/>
                <w:szCs w:val="18"/>
              </w:rPr>
              <w:t xml:space="preserve">Minimalna liczba punktów niezbędnych do uzyskania pozytywnej oceny wniosku 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F9AECC0" w14:textId="77777777" w:rsidR="006E7E59" w:rsidRPr="00493C56" w:rsidRDefault="006E7E59" w:rsidP="006E7E59">
            <w:pPr>
              <w:spacing w:after="0"/>
              <w:ind w:left="33" w:hanging="33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3975FA">
              <w:rPr>
                <w:rFonts w:ascii="Arial Narrow" w:hAnsi="Arial Narrow"/>
                <w:b/>
                <w:sz w:val="18"/>
                <w:szCs w:val="18"/>
              </w:rPr>
              <w:t>12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14:paraId="25796CF9" w14:textId="77777777" w:rsidR="006E7E59" w:rsidRPr="00493C56" w:rsidRDefault="006E7E59" w:rsidP="006E7E59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</w:tbl>
    <w:p w14:paraId="1337C7F1" w14:textId="77777777" w:rsidR="000563C8" w:rsidRDefault="000563C8" w:rsidP="00FA1625">
      <w:pPr>
        <w:spacing w:after="0" w:line="240" w:lineRule="auto"/>
        <w:rPr>
          <w:sz w:val="16"/>
          <w:szCs w:val="16"/>
        </w:rPr>
      </w:pPr>
    </w:p>
    <w:p w14:paraId="5DFE167B" w14:textId="77777777" w:rsidR="00E661F4" w:rsidRDefault="00E661F4" w:rsidP="00FA1625">
      <w:pPr>
        <w:spacing w:after="0" w:line="240" w:lineRule="auto"/>
        <w:rPr>
          <w:sz w:val="16"/>
          <w:szCs w:val="16"/>
        </w:rPr>
      </w:pPr>
    </w:p>
    <w:p w14:paraId="77B153C8" w14:textId="77777777" w:rsidR="00E661F4" w:rsidRDefault="00E661F4" w:rsidP="00FA1625">
      <w:pPr>
        <w:spacing w:after="0" w:line="240" w:lineRule="auto"/>
        <w:rPr>
          <w:sz w:val="16"/>
          <w:szCs w:val="16"/>
        </w:rPr>
      </w:pPr>
    </w:p>
    <w:p w14:paraId="68E81D75" w14:textId="77777777" w:rsidR="00E661F4" w:rsidRDefault="00E661F4" w:rsidP="00FA1625">
      <w:pPr>
        <w:spacing w:after="0" w:line="240" w:lineRule="auto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16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3"/>
        <w:gridCol w:w="664"/>
        <w:gridCol w:w="3962"/>
      </w:tblGrid>
      <w:tr w:rsidR="002066CE" w:rsidRPr="003975FA" w14:paraId="33913785" w14:textId="77777777" w:rsidTr="00FB122A">
        <w:trPr>
          <w:trHeight w:val="60"/>
        </w:trPr>
        <w:tc>
          <w:tcPr>
            <w:tcW w:w="5077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BF10CF" w14:textId="77777777" w:rsidR="002066CE" w:rsidRPr="003975FA" w:rsidRDefault="002066CE" w:rsidP="005E694D">
            <w:pPr>
              <w:spacing w:after="0" w:line="192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3975FA">
              <w:rPr>
                <w:rFonts w:ascii="Arial Narrow" w:hAnsi="Arial Narrow"/>
                <w:b/>
                <w:sz w:val="20"/>
                <w:szCs w:val="20"/>
              </w:rPr>
              <w:t>Propozycja:</w:t>
            </w:r>
          </w:p>
        </w:tc>
        <w:tc>
          <w:tcPr>
            <w:tcW w:w="396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49FFA" w14:textId="77777777"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52AA1E4C" w14:textId="77777777"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635939B3" w14:textId="77777777"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71077E09" w14:textId="77777777"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477B22B2" w14:textId="77777777"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59EED137" w14:textId="77777777"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39DD20EB" w14:textId="77777777"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7344AD76" w14:textId="77777777"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3975FA">
              <w:rPr>
                <w:rFonts w:ascii="Arial Narrow" w:hAnsi="Arial Narrow"/>
                <w:i/>
                <w:sz w:val="16"/>
                <w:szCs w:val="16"/>
              </w:rPr>
              <w:t>..…………………………………………………………………………</w:t>
            </w:r>
          </w:p>
          <w:p w14:paraId="2CBF7CC2" w14:textId="77777777" w:rsidR="00FA1625" w:rsidRDefault="00FA1625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4921DFBD" w14:textId="5A9DA69F"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31355">
              <w:rPr>
                <w:rFonts w:ascii="Arial Narrow" w:hAnsi="Arial Narrow"/>
                <w:i/>
                <w:sz w:val="16"/>
                <w:szCs w:val="16"/>
              </w:rPr>
              <w:t xml:space="preserve">(data i podpis Kierownika </w:t>
            </w:r>
            <w:r w:rsidR="003A667A" w:rsidRPr="00531355">
              <w:rPr>
                <w:rFonts w:ascii="Arial Narrow" w:hAnsi="Arial Narrow"/>
                <w:i/>
                <w:sz w:val="16"/>
                <w:szCs w:val="16"/>
              </w:rPr>
              <w:t>Działu Pośrednictwa Pracy i Rozwoju Zawodowego)</w:t>
            </w:r>
          </w:p>
        </w:tc>
      </w:tr>
      <w:tr w:rsidR="002066CE" w:rsidRPr="003975FA" w14:paraId="19329AAF" w14:textId="77777777" w:rsidTr="002066CE">
        <w:trPr>
          <w:trHeight w:val="584"/>
        </w:trPr>
        <w:tc>
          <w:tcPr>
            <w:tcW w:w="441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50BA555" w14:textId="77777777"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975FA">
              <w:rPr>
                <w:rFonts w:ascii="Arial Narrow" w:hAnsi="Arial Narrow"/>
                <w:sz w:val="20"/>
                <w:szCs w:val="20"/>
              </w:rPr>
              <w:t>Pozytywna ocena wniosku - uwzględnienie do realizacji</w:t>
            </w:r>
          </w:p>
        </w:tc>
        <w:tc>
          <w:tcPr>
            <w:tcW w:w="6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29AAE" w14:textId="77777777"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4C84AECC" w14:textId="77777777" w:rsidR="002066CE" w:rsidRPr="003975FA" w:rsidRDefault="002066CE" w:rsidP="005E694D">
            <w:pPr>
              <w:spacing w:after="0" w:line="192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</w:tc>
      </w:tr>
      <w:tr w:rsidR="002066CE" w:rsidRPr="003975FA" w14:paraId="0EC1B04C" w14:textId="77777777" w:rsidTr="002066CE">
        <w:trPr>
          <w:trHeight w:val="514"/>
        </w:trPr>
        <w:tc>
          <w:tcPr>
            <w:tcW w:w="4413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4E57E" w14:textId="77777777"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975FA">
              <w:rPr>
                <w:rFonts w:ascii="Arial Narrow" w:hAnsi="Arial Narrow"/>
                <w:sz w:val="20"/>
                <w:szCs w:val="20"/>
              </w:rPr>
              <w:t xml:space="preserve">Pozytywna ocena wniosku - odmowa uwzględnienia do realizacji – rozdysponowane środki </w:t>
            </w:r>
          </w:p>
        </w:tc>
        <w:tc>
          <w:tcPr>
            <w:tcW w:w="6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FC46" w14:textId="77777777"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020ED9AF" w14:textId="77777777" w:rsidR="002066CE" w:rsidRPr="003975FA" w:rsidRDefault="002066CE" w:rsidP="005E694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066CE" w:rsidRPr="003975FA" w14:paraId="3D40904B" w14:textId="77777777" w:rsidTr="002066CE">
        <w:trPr>
          <w:trHeight w:val="514"/>
        </w:trPr>
        <w:tc>
          <w:tcPr>
            <w:tcW w:w="441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794FD0C" w14:textId="77777777"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066CE">
              <w:rPr>
                <w:rFonts w:ascii="Arial Narrow" w:hAnsi="Arial Narrow"/>
                <w:sz w:val="20"/>
                <w:szCs w:val="20"/>
              </w:rPr>
              <w:t>Negatywna ocena wniosku - odmowa uwzględnienia, niespełniony warunek uzyskania co najmniej 1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2066CE">
              <w:rPr>
                <w:rFonts w:ascii="Arial Narrow" w:hAnsi="Arial Narrow"/>
                <w:sz w:val="20"/>
                <w:szCs w:val="20"/>
              </w:rPr>
              <w:t xml:space="preserve"> pkt  </w:t>
            </w:r>
          </w:p>
        </w:tc>
        <w:tc>
          <w:tcPr>
            <w:tcW w:w="664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90FF" w14:textId="77777777" w:rsidR="002066CE" w:rsidRPr="003975FA" w:rsidRDefault="002066CE" w:rsidP="005E694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136619" w14:textId="77777777" w:rsidR="002066CE" w:rsidRPr="003975FA" w:rsidRDefault="002066CE" w:rsidP="005E694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563C8" w:rsidRPr="003975FA" w14:paraId="39ADB38F" w14:textId="77777777" w:rsidTr="002066CE">
        <w:trPr>
          <w:trHeight w:val="416"/>
        </w:trPr>
        <w:tc>
          <w:tcPr>
            <w:tcW w:w="5077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EC6476" w14:textId="77777777" w:rsidR="000563C8" w:rsidRPr="003975FA" w:rsidRDefault="001E41E1" w:rsidP="005E694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E41E1">
              <w:rPr>
                <w:rFonts w:ascii="Arial Narrow" w:hAnsi="Arial Narrow"/>
                <w:b/>
                <w:sz w:val="20"/>
                <w:szCs w:val="20"/>
              </w:rPr>
              <w:t>Decyzja Dyrektora PUP lub Z-</w:t>
            </w:r>
            <w:proofErr w:type="spellStart"/>
            <w:r w:rsidRPr="001E41E1">
              <w:rPr>
                <w:rFonts w:ascii="Arial Narrow" w:hAnsi="Arial Narrow"/>
                <w:b/>
                <w:sz w:val="20"/>
                <w:szCs w:val="20"/>
              </w:rPr>
              <w:t>cy</w:t>
            </w:r>
            <w:proofErr w:type="spellEnd"/>
            <w:r w:rsidRPr="001E41E1">
              <w:rPr>
                <w:rFonts w:ascii="Arial Narrow" w:hAnsi="Arial Narrow"/>
                <w:b/>
                <w:sz w:val="20"/>
                <w:szCs w:val="20"/>
              </w:rPr>
              <w:t xml:space="preserve"> Dyrektora PUP:</w:t>
            </w:r>
          </w:p>
        </w:tc>
        <w:tc>
          <w:tcPr>
            <w:tcW w:w="396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70432" w14:textId="77777777"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4EC8B96C" w14:textId="77777777"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057E341D" w14:textId="77777777"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55A1E1C6" w14:textId="77777777"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3E5F4D56" w14:textId="77777777"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69269F00" w14:textId="77777777"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09AEBD23" w14:textId="77777777"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975FA">
              <w:rPr>
                <w:rFonts w:ascii="Arial Narrow" w:hAnsi="Arial Narrow"/>
                <w:sz w:val="16"/>
                <w:szCs w:val="16"/>
              </w:rPr>
              <w:t>……………………………………………………………………….</w:t>
            </w:r>
          </w:p>
          <w:p w14:paraId="0F9A9E0B" w14:textId="77777777"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975FA">
              <w:rPr>
                <w:rFonts w:ascii="Arial Narrow" w:hAnsi="Arial Narrow"/>
                <w:i/>
                <w:sz w:val="16"/>
                <w:szCs w:val="16"/>
              </w:rPr>
              <w:t>(data i podpis Dyrektora PUP lub Zastępcy Dyrektora PUP)</w:t>
            </w:r>
          </w:p>
        </w:tc>
      </w:tr>
      <w:tr w:rsidR="000563C8" w:rsidRPr="003975FA" w14:paraId="04F18BD1" w14:textId="77777777" w:rsidTr="002066CE">
        <w:trPr>
          <w:trHeight w:val="577"/>
        </w:trPr>
        <w:tc>
          <w:tcPr>
            <w:tcW w:w="441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7CE4B31" w14:textId="77777777" w:rsidR="000563C8" w:rsidRPr="003975FA" w:rsidRDefault="000563C8" w:rsidP="005E694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975FA">
              <w:rPr>
                <w:rFonts w:ascii="Arial Narrow" w:hAnsi="Arial Narrow"/>
                <w:sz w:val="20"/>
                <w:szCs w:val="20"/>
              </w:rPr>
              <w:t xml:space="preserve">Pozytywna ocena wniosku - uwzględnienie do realizacji </w:t>
            </w:r>
          </w:p>
        </w:tc>
        <w:tc>
          <w:tcPr>
            <w:tcW w:w="66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277344" w14:textId="77777777" w:rsidR="000563C8" w:rsidRPr="003975FA" w:rsidRDefault="000563C8" w:rsidP="005E694D">
            <w:pPr>
              <w:spacing w:after="120" w:line="240" w:lineRule="auto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247DB0BA" w14:textId="77777777" w:rsidR="000563C8" w:rsidRPr="003975FA" w:rsidRDefault="000563C8" w:rsidP="005E694D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2066CE" w:rsidRPr="003975FA" w14:paraId="643C8DBD" w14:textId="77777777" w:rsidTr="002066CE">
        <w:trPr>
          <w:trHeight w:val="577"/>
        </w:trPr>
        <w:tc>
          <w:tcPr>
            <w:tcW w:w="441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18D85E6" w14:textId="77777777" w:rsidR="002066CE" w:rsidRPr="003975FA" w:rsidRDefault="002066CE" w:rsidP="002066C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975FA">
              <w:rPr>
                <w:rFonts w:ascii="Arial Narrow" w:hAnsi="Arial Narrow"/>
                <w:sz w:val="20"/>
                <w:szCs w:val="20"/>
              </w:rPr>
              <w:t xml:space="preserve">Pozytywna ocena wniosku - odmowa uwzględnienia do realizacji – rozdysponowane środki </w:t>
            </w:r>
          </w:p>
        </w:tc>
        <w:tc>
          <w:tcPr>
            <w:tcW w:w="66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D56B280" w14:textId="77777777" w:rsidR="002066CE" w:rsidRPr="003975FA" w:rsidRDefault="002066CE" w:rsidP="002066CE">
            <w:pPr>
              <w:spacing w:after="120" w:line="240" w:lineRule="auto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320AD28F" w14:textId="77777777" w:rsidR="002066CE" w:rsidRPr="003975FA" w:rsidRDefault="002066CE" w:rsidP="002066CE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2066CE" w:rsidRPr="003975FA" w14:paraId="7CC243B0" w14:textId="77777777" w:rsidTr="002066CE">
        <w:trPr>
          <w:trHeight w:val="529"/>
        </w:trPr>
        <w:tc>
          <w:tcPr>
            <w:tcW w:w="4413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2168B0B" w14:textId="77777777" w:rsidR="002066CE" w:rsidRPr="003975FA" w:rsidRDefault="002066CE" w:rsidP="002066C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066CE">
              <w:rPr>
                <w:rFonts w:ascii="Arial Narrow" w:hAnsi="Arial Narrow"/>
                <w:sz w:val="20"/>
                <w:szCs w:val="20"/>
              </w:rPr>
              <w:t>Negatywna ocena wniosku - odmowa uwzględnienia, niespełniony warunek uzyskania co najmniej 1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2066CE">
              <w:rPr>
                <w:rFonts w:ascii="Arial Narrow" w:hAnsi="Arial Narrow"/>
                <w:sz w:val="20"/>
                <w:szCs w:val="20"/>
              </w:rPr>
              <w:t xml:space="preserve"> pkt  </w:t>
            </w:r>
          </w:p>
        </w:tc>
        <w:tc>
          <w:tcPr>
            <w:tcW w:w="664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0D061" w14:textId="77777777" w:rsidR="002066CE" w:rsidRPr="003975FA" w:rsidRDefault="002066CE" w:rsidP="002066CE">
            <w:pPr>
              <w:spacing w:after="120" w:line="240" w:lineRule="auto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6F99A" w14:textId="77777777" w:rsidR="002066CE" w:rsidRPr="003975FA" w:rsidRDefault="002066CE" w:rsidP="002066CE">
            <w:pPr>
              <w:spacing w:after="120" w:line="240" w:lineRule="auto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</w:tr>
    </w:tbl>
    <w:p w14:paraId="43ABA05D" w14:textId="77777777" w:rsidR="00E661F4" w:rsidRDefault="00E661F4" w:rsidP="000563C8">
      <w:pPr>
        <w:jc w:val="center"/>
      </w:pPr>
    </w:p>
    <w:p w14:paraId="2A33D924" w14:textId="77777777" w:rsidR="00A64541" w:rsidRDefault="00A64541" w:rsidP="00FF239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/>
          <w:color w:val="FF0000"/>
        </w:rPr>
      </w:pPr>
    </w:p>
    <w:p w14:paraId="221E0D40" w14:textId="77777777" w:rsidR="002066CE" w:rsidRDefault="002066CE" w:rsidP="00FF239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/>
          <w:color w:val="FF0000"/>
        </w:rPr>
      </w:pPr>
    </w:p>
    <w:p w14:paraId="75EF1B8D" w14:textId="77777777" w:rsidR="003874C7" w:rsidRDefault="003874C7" w:rsidP="00FF239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/>
          <w:color w:val="FF0000"/>
        </w:rPr>
      </w:pPr>
    </w:p>
    <w:p w14:paraId="7100DF1D" w14:textId="77777777"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14:paraId="497C5525" w14:textId="77777777"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14:paraId="41DB3ECA" w14:textId="77777777"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14:paraId="130496C4" w14:textId="77777777"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14:paraId="32188657" w14:textId="77777777"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14:paraId="71E686BA" w14:textId="77777777" w:rsidR="003874C7" w:rsidRPr="003874C7" w:rsidRDefault="003874C7" w:rsidP="003874C7">
      <w:pPr>
        <w:rPr>
          <w:rFonts w:asciiTheme="minorHAnsi" w:eastAsiaTheme="minorHAnsi" w:hAnsiTheme="minorHAnsi" w:cstheme="minorHAnsi"/>
        </w:rPr>
      </w:pPr>
    </w:p>
    <w:p w14:paraId="33CB8695" w14:textId="77777777" w:rsidR="00172F99" w:rsidRDefault="00172F99" w:rsidP="00E81A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21F6C318" w14:textId="77777777" w:rsidR="00B42F5B" w:rsidRDefault="00B42F5B" w:rsidP="00E81A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12A735B4" w14:textId="77777777" w:rsidR="00A34ACA" w:rsidRDefault="00A34ACA" w:rsidP="00E81A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3C406E5" w14:textId="77777777" w:rsidR="00A34ACA" w:rsidRDefault="00A34ACA" w:rsidP="00E81A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2494421" w14:textId="77777777" w:rsidR="00A34ACA" w:rsidRDefault="00A34ACA" w:rsidP="00E81A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4FC75DA9" w14:textId="77777777" w:rsidR="00B42F5B" w:rsidRDefault="00B42F5B" w:rsidP="00B42F5B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="Arial Narrow" w:hAnsi="Arial Narrow"/>
          <w:b/>
          <w:sz w:val="18"/>
          <w:szCs w:val="18"/>
        </w:rPr>
        <w:t>¹</w:t>
      </w:r>
      <w:r>
        <w:rPr>
          <w:rFonts w:asciiTheme="minorHAnsi" w:hAnsiTheme="minorHAnsi" w:cstheme="minorHAnsi"/>
          <w:sz w:val="16"/>
          <w:szCs w:val="16"/>
        </w:rPr>
        <w:t xml:space="preserve">Zgodność kompetencji nabywanych przez uczestników kształcenia ustawicznego z potrzebami lokalnego lub regionalnego rynku pracy weryfikowana będzie </w:t>
      </w:r>
      <w:r>
        <w:rPr>
          <w:rFonts w:asciiTheme="minorHAnsi" w:hAnsiTheme="minorHAnsi" w:cstheme="minorHAnsi"/>
          <w:sz w:val="16"/>
          <w:szCs w:val="16"/>
        </w:rPr>
        <w:br/>
      </w:r>
      <w:r>
        <w:rPr>
          <w:rFonts w:asciiTheme="minorHAnsi" w:hAnsiTheme="minorHAnsi" w:cstheme="minorHAnsi"/>
          <w:b/>
          <w:sz w:val="16"/>
          <w:szCs w:val="16"/>
        </w:rPr>
        <w:t xml:space="preserve">na podstawie  „Barometru zawodów na 2025” </w:t>
      </w:r>
      <w:r w:rsidRPr="0009568F">
        <w:rPr>
          <w:rFonts w:asciiTheme="minorHAnsi" w:hAnsiTheme="minorHAnsi" w:cstheme="minorHAnsi"/>
          <w:b/>
          <w:color w:val="FF0000"/>
          <w:sz w:val="16"/>
          <w:szCs w:val="16"/>
        </w:rPr>
        <w:t>dla powiatu wadowickiego i województwa małopolskiego.</w:t>
      </w:r>
      <w:r w:rsidRPr="0009568F">
        <w:rPr>
          <w:rFonts w:asciiTheme="minorHAnsi" w:hAnsiTheme="minorHAnsi" w:cstheme="minorHAnsi"/>
          <w:color w:val="FF0000"/>
          <w:sz w:val="16"/>
          <w:szCs w:val="16"/>
        </w:rPr>
        <w:t xml:space="preserve"> </w:t>
      </w:r>
    </w:p>
    <w:p w14:paraId="2E60F4AA" w14:textId="77777777" w:rsidR="00B42F5B" w:rsidRDefault="00B42F5B" w:rsidP="00B42F5B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² Urząd uwzględnia podczas oceny certyfikat jakości, </w:t>
      </w:r>
      <w:r w:rsidRPr="0009568F">
        <w:rPr>
          <w:rFonts w:asciiTheme="minorHAnsi" w:hAnsiTheme="minorHAnsi" w:cstheme="minorHAnsi"/>
          <w:color w:val="FF0000"/>
          <w:sz w:val="16"/>
          <w:szCs w:val="16"/>
        </w:rPr>
        <w:t xml:space="preserve">o ile </w:t>
      </w:r>
      <w:r w:rsidRPr="0009568F">
        <w:rPr>
          <w:rFonts w:asciiTheme="minorHAnsi" w:hAnsiTheme="minorHAnsi" w:cstheme="minorHAnsi"/>
          <w:b/>
          <w:color w:val="FF0000"/>
          <w:sz w:val="16"/>
          <w:szCs w:val="16"/>
        </w:rPr>
        <w:t>Wnioskodawca dołączy do wniosku</w:t>
      </w:r>
      <w:r w:rsidRPr="0009568F">
        <w:rPr>
          <w:rFonts w:asciiTheme="minorHAnsi" w:hAnsiTheme="minorHAnsi" w:cstheme="minorHAnsi"/>
          <w:color w:val="FF0000"/>
          <w:sz w:val="16"/>
          <w:szCs w:val="16"/>
        </w:rPr>
        <w:t xml:space="preserve"> uwierzytelnioną kserokopię takiego dokumentu.</w:t>
      </w:r>
    </w:p>
    <w:p w14:paraId="5896E730" w14:textId="77777777" w:rsidR="003874C7" w:rsidRPr="003874C7" w:rsidRDefault="00B42F5B" w:rsidP="00D90B5B">
      <w:pPr>
        <w:pStyle w:val="Bezodstpw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hAnsiTheme="minorHAnsi" w:cstheme="minorHAnsi"/>
          <w:sz w:val="16"/>
          <w:szCs w:val="16"/>
        </w:rPr>
        <w:t xml:space="preserve">³ </w:t>
      </w:r>
      <w:r w:rsidR="00D90B5B" w:rsidRPr="00D90B5B">
        <w:rPr>
          <w:rFonts w:asciiTheme="minorHAnsi" w:hAnsiTheme="minorHAnsi" w:cstheme="minorHAnsi"/>
          <w:sz w:val="16"/>
          <w:szCs w:val="16"/>
        </w:rPr>
        <w:t xml:space="preserve">Obliczany jako stosunek planowanych kosztów pokrywanych ze środków KFS do liczby uczestników przewidzianych do objęcia </w:t>
      </w:r>
      <w:r w:rsidR="00A37E57">
        <w:rPr>
          <w:rFonts w:asciiTheme="minorHAnsi" w:hAnsiTheme="minorHAnsi" w:cstheme="minorHAnsi"/>
          <w:sz w:val="16"/>
          <w:szCs w:val="16"/>
        </w:rPr>
        <w:t>kształceniem.</w:t>
      </w:r>
    </w:p>
    <w:sectPr w:rsidR="003874C7" w:rsidRPr="003874C7" w:rsidSect="003874C7">
      <w:pgSz w:w="11906" w:h="16838"/>
      <w:pgMar w:top="0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A245C" w14:textId="77777777" w:rsidR="00F55D46" w:rsidRDefault="00F55D46" w:rsidP="00004388">
      <w:pPr>
        <w:spacing w:after="0" w:line="240" w:lineRule="auto"/>
      </w:pPr>
      <w:r>
        <w:separator/>
      </w:r>
    </w:p>
  </w:endnote>
  <w:endnote w:type="continuationSeparator" w:id="0">
    <w:p w14:paraId="49A3BDAA" w14:textId="77777777" w:rsidR="00F55D46" w:rsidRDefault="00F55D46" w:rsidP="00004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352F3" w14:textId="77777777" w:rsidR="00F55D46" w:rsidRDefault="00F55D46" w:rsidP="00004388">
      <w:pPr>
        <w:spacing w:after="0" w:line="240" w:lineRule="auto"/>
      </w:pPr>
      <w:r>
        <w:separator/>
      </w:r>
    </w:p>
  </w:footnote>
  <w:footnote w:type="continuationSeparator" w:id="0">
    <w:p w14:paraId="1D3AC3CD" w14:textId="77777777" w:rsidR="00F55D46" w:rsidRDefault="00F55D46" w:rsidP="00004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35CBA"/>
    <w:multiLevelType w:val="hybridMultilevel"/>
    <w:tmpl w:val="D34826FE"/>
    <w:lvl w:ilvl="0" w:tplc="F5E86D3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A2CD1"/>
    <w:multiLevelType w:val="hybridMultilevel"/>
    <w:tmpl w:val="0AC2FAC4"/>
    <w:lvl w:ilvl="0" w:tplc="43FED77A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B635DE"/>
    <w:multiLevelType w:val="hybridMultilevel"/>
    <w:tmpl w:val="822EC040"/>
    <w:lvl w:ilvl="0" w:tplc="8752E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C527A"/>
    <w:multiLevelType w:val="hybridMultilevel"/>
    <w:tmpl w:val="5DEA6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B1D79"/>
    <w:multiLevelType w:val="hybridMultilevel"/>
    <w:tmpl w:val="5E765A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349435">
    <w:abstractNumId w:val="4"/>
  </w:num>
  <w:num w:numId="2" w16cid:durableId="1431317092">
    <w:abstractNumId w:val="2"/>
  </w:num>
  <w:num w:numId="3" w16cid:durableId="5182199">
    <w:abstractNumId w:val="0"/>
  </w:num>
  <w:num w:numId="4" w16cid:durableId="1353799953">
    <w:abstractNumId w:val="3"/>
  </w:num>
  <w:num w:numId="5" w16cid:durableId="1812210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2F1"/>
    <w:rsid w:val="00004388"/>
    <w:rsid w:val="00005831"/>
    <w:rsid w:val="00022D91"/>
    <w:rsid w:val="000563C8"/>
    <w:rsid w:val="00060486"/>
    <w:rsid w:val="00060A11"/>
    <w:rsid w:val="00066B94"/>
    <w:rsid w:val="000700F4"/>
    <w:rsid w:val="00072DBB"/>
    <w:rsid w:val="00075173"/>
    <w:rsid w:val="0009568F"/>
    <w:rsid w:val="000A184E"/>
    <w:rsid w:val="00137186"/>
    <w:rsid w:val="001452F1"/>
    <w:rsid w:val="00152836"/>
    <w:rsid w:val="00160C97"/>
    <w:rsid w:val="00171C41"/>
    <w:rsid w:val="00172F99"/>
    <w:rsid w:val="001750AD"/>
    <w:rsid w:val="001B201D"/>
    <w:rsid w:val="001C3D8E"/>
    <w:rsid w:val="001C69C2"/>
    <w:rsid w:val="001C75AA"/>
    <w:rsid w:val="001D66B4"/>
    <w:rsid w:val="001E055C"/>
    <w:rsid w:val="001E41E1"/>
    <w:rsid w:val="001F541E"/>
    <w:rsid w:val="001F5D09"/>
    <w:rsid w:val="002009D7"/>
    <w:rsid w:val="002038AD"/>
    <w:rsid w:val="002061D4"/>
    <w:rsid w:val="002066CE"/>
    <w:rsid w:val="00265FD9"/>
    <w:rsid w:val="00271F01"/>
    <w:rsid w:val="00287F37"/>
    <w:rsid w:val="002942FF"/>
    <w:rsid w:val="002B01B0"/>
    <w:rsid w:val="002B76EC"/>
    <w:rsid w:val="002C2BC1"/>
    <w:rsid w:val="002C6D31"/>
    <w:rsid w:val="002C76E4"/>
    <w:rsid w:val="002C7E26"/>
    <w:rsid w:val="002E740F"/>
    <w:rsid w:val="002F132F"/>
    <w:rsid w:val="00300868"/>
    <w:rsid w:val="00302522"/>
    <w:rsid w:val="0031673F"/>
    <w:rsid w:val="003437AA"/>
    <w:rsid w:val="0035261D"/>
    <w:rsid w:val="00356978"/>
    <w:rsid w:val="00374CE2"/>
    <w:rsid w:val="003874C7"/>
    <w:rsid w:val="00390C29"/>
    <w:rsid w:val="003975FA"/>
    <w:rsid w:val="003A4410"/>
    <w:rsid w:val="003A667A"/>
    <w:rsid w:val="003B67A0"/>
    <w:rsid w:val="003C7568"/>
    <w:rsid w:val="003D54D7"/>
    <w:rsid w:val="003E0FBD"/>
    <w:rsid w:val="003E42A8"/>
    <w:rsid w:val="003F3A8A"/>
    <w:rsid w:val="00401543"/>
    <w:rsid w:val="0040330F"/>
    <w:rsid w:val="00424721"/>
    <w:rsid w:val="00427252"/>
    <w:rsid w:val="004330FC"/>
    <w:rsid w:val="0043751F"/>
    <w:rsid w:val="0044542B"/>
    <w:rsid w:val="00453A5F"/>
    <w:rsid w:val="00454B49"/>
    <w:rsid w:val="0048024B"/>
    <w:rsid w:val="00490B35"/>
    <w:rsid w:val="00493C56"/>
    <w:rsid w:val="0049455A"/>
    <w:rsid w:val="004A5600"/>
    <w:rsid w:val="004B0E78"/>
    <w:rsid w:val="004B6B04"/>
    <w:rsid w:val="004C4824"/>
    <w:rsid w:val="004D3011"/>
    <w:rsid w:val="00501B0C"/>
    <w:rsid w:val="0050304E"/>
    <w:rsid w:val="005130CB"/>
    <w:rsid w:val="00516F64"/>
    <w:rsid w:val="00521887"/>
    <w:rsid w:val="00531355"/>
    <w:rsid w:val="00545A57"/>
    <w:rsid w:val="005620AF"/>
    <w:rsid w:val="00564B08"/>
    <w:rsid w:val="00586EE4"/>
    <w:rsid w:val="00592213"/>
    <w:rsid w:val="00594248"/>
    <w:rsid w:val="005E0311"/>
    <w:rsid w:val="005E694D"/>
    <w:rsid w:val="005F2D75"/>
    <w:rsid w:val="005F4283"/>
    <w:rsid w:val="00616E64"/>
    <w:rsid w:val="00627FCE"/>
    <w:rsid w:val="0063249D"/>
    <w:rsid w:val="00633D16"/>
    <w:rsid w:val="00636F6F"/>
    <w:rsid w:val="006440BB"/>
    <w:rsid w:val="00654B11"/>
    <w:rsid w:val="00662BF7"/>
    <w:rsid w:val="00666EAA"/>
    <w:rsid w:val="00673A4D"/>
    <w:rsid w:val="00695B76"/>
    <w:rsid w:val="006B0E77"/>
    <w:rsid w:val="006D3238"/>
    <w:rsid w:val="006D5965"/>
    <w:rsid w:val="006E5898"/>
    <w:rsid w:val="006E7E59"/>
    <w:rsid w:val="006F42CE"/>
    <w:rsid w:val="00717482"/>
    <w:rsid w:val="00723BBF"/>
    <w:rsid w:val="00727F51"/>
    <w:rsid w:val="007409B5"/>
    <w:rsid w:val="00766927"/>
    <w:rsid w:val="0077092A"/>
    <w:rsid w:val="0077344D"/>
    <w:rsid w:val="00776546"/>
    <w:rsid w:val="00785FF1"/>
    <w:rsid w:val="00786BE3"/>
    <w:rsid w:val="00790F5B"/>
    <w:rsid w:val="00790F87"/>
    <w:rsid w:val="007A3EFA"/>
    <w:rsid w:val="007C315E"/>
    <w:rsid w:val="007D4708"/>
    <w:rsid w:val="007E75E4"/>
    <w:rsid w:val="007E795C"/>
    <w:rsid w:val="007F3F67"/>
    <w:rsid w:val="007F6048"/>
    <w:rsid w:val="0082746E"/>
    <w:rsid w:val="00833DF6"/>
    <w:rsid w:val="008375E8"/>
    <w:rsid w:val="008505C2"/>
    <w:rsid w:val="0085100F"/>
    <w:rsid w:val="008728CC"/>
    <w:rsid w:val="00881362"/>
    <w:rsid w:val="008B530D"/>
    <w:rsid w:val="008D1077"/>
    <w:rsid w:val="008D1963"/>
    <w:rsid w:val="00911F2B"/>
    <w:rsid w:val="00936069"/>
    <w:rsid w:val="00964973"/>
    <w:rsid w:val="00965596"/>
    <w:rsid w:val="00973813"/>
    <w:rsid w:val="009B683F"/>
    <w:rsid w:val="009C3485"/>
    <w:rsid w:val="00A13925"/>
    <w:rsid w:val="00A148B2"/>
    <w:rsid w:val="00A211D3"/>
    <w:rsid w:val="00A34ACA"/>
    <w:rsid w:val="00A37E57"/>
    <w:rsid w:val="00A64541"/>
    <w:rsid w:val="00A67672"/>
    <w:rsid w:val="00A71201"/>
    <w:rsid w:val="00A730CC"/>
    <w:rsid w:val="00A90EBD"/>
    <w:rsid w:val="00AA77B5"/>
    <w:rsid w:val="00AB3E51"/>
    <w:rsid w:val="00AB745B"/>
    <w:rsid w:val="00AD0208"/>
    <w:rsid w:val="00AF4B6E"/>
    <w:rsid w:val="00B118C5"/>
    <w:rsid w:val="00B127F2"/>
    <w:rsid w:val="00B2681A"/>
    <w:rsid w:val="00B311B5"/>
    <w:rsid w:val="00B37C42"/>
    <w:rsid w:val="00B42F5B"/>
    <w:rsid w:val="00B55BEA"/>
    <w:rsid w:val="00B908B7"/>
    <w:rsid w:val="00BB66A4"/>
    <w:rsid w:val="00BC133D"/>
    <w:rsid w:val="00BC49AB"/>
    <w:rsid w:val="00BD055C"/>
    <w:rsid w:val="00BD3B36"/>
    <w:rsid w:val="00BE2799"/>
    <w:rsid w:val="00BE60C4"/>
    <w:rsid w:val="00C00E93"/>
    <w:rsid w:val="00C04D83"/>
    <w:rsid w:val="00C131DE"/>
    <w:rsid w:val="00C17E4F"/>
    <w:rsid w:val="00C26B54"/>
    <w:rsid w:val="00C321E8"/>
    <w:rsid w:val="00C33E23"/>
    <w:rsid w:val="00C40181"/>
    <w:rsid w:val="00C500D2"/>
    <w:rsid w:val="00C625B5"/>
    <w:rsid w:val="00C849C5"/>
    <w:rsid w:val="00CA6D35"/>
    <w:rsid w:val="00CB5B36"/>
    <w:rsid w:val="00CB5BB2"/>
    <w:rsid w:val="00CB7060"/>
    <w:rsid w:val="00CC12DE"/>
    <w:rsid w:val="00CD1DD2"/>
    <w:rsid w:val="00CD63FC"/>
    <w:rsid w:val="00CE7B56"/>
    <w:rsid w:val="00D028FD"/>
    <w:rsid w:val="00D057F2"/>
    <w:rsid w:val="00D0749D"/>
    <w:rsid w:val="00D325AC"/>
    <w:rsid w:val="00D356FA"/>
    <w:rsid w:val="00D45F3C"/>
    <w:rsid w:val="00D5547E"/>
    <w:rsid w:val="00D74DBA"/>
    <w:rsid w:val="00D74F78"/>
    <w:rsid w:val="00D90B5B"/>
    <w:rsid w:val="00DA4B26"/>
    <w:rsid w:val="00DB2AE8"/>
    <w:rsid w:val="00DC085A"/>
    <w:rsid w:val="00DE3801"/>
    <w:rsid w:val="00DE5A92"/>
    <w:rsid w:val="00E252FD"/>
    <w:rsid w:val="00E26871"/>
    <w:rsid w:val="00E27543"/>
    <w:rsid w:val="00E42C39"/>
    <w:rsid w:val="00E51DF2"/>
    <w:rsid w:val="00E56299"/>
    <w:rsid w:val="00E661F4"/>
    <w:rsid w:val="00E74D34"/>
    <w:rsid w:val="00E759AD"/>
    <w:rsid w:val="00E81A75"/>
    <w:rsid w:val="00EB20A9"/>
    <w:rsid w:val="00EC1872"/>
    <w:rsid w:val="00EC4FC1"/>
    <w:rsid w:val="00ED735E"/>
    <w:rsid w:val="00EF413D"/>
    <w:rsid w:val="00F019D2"/>
    <w:rsid w:val="00F02EBC"/>
    <w:rsid w:val="00F1554E"/>
    <w:rsid w:val="00F160B5"/>
    <w:rsid w:val="00F225DD"/>
    <w:rsid w:val="00F24C27"/>
    <w:rsid w:val="00F2714B"/>
    <w:rsid w:val="00F40589"/>
    <w:rsid w:val="00F54773"/>
    <w:rsid w:val="00F54BE7"/>
    <w:rsid w:val="00F55D46"/>
    <w:rsid w:val="00FA1625"/>
    <w:rsid w:val="00FA4B15"/>
    <w:rsid w:val="00FA5E7B"/>
    <w:rsid w:val="00FB122A"/>
    <w:rsid w:val="00FB4C7E"/>
    <w:rsid w:val="00FF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0BB3"/>
  <w15:docId w15:val="{420F2B29-B51C-4784-B2D1-231EDA37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2F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6B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52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452F1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452F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F51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0751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5F428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3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3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38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B6B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4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B778-7CEE-418B-999C-06D7878F8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2</Pages>
  <Words>1100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PUP Licencje Wadowice</cp:lastModifiedBy>
  <cp:revision>19</cp:revision>
  <cp:lastPrinted>2025-01-27T07:49:00Z</cp:lastPrinted>
  <dcterms:created xsi:type="dcterms:W3CDTF">2025-01-21T14:58:00Z</dcterms:created>
  <dcterms:modified xsi:type="dcterms:W3CDTF">2025-07-23T11:17:00Z</dcterms:modified>
</cp:coreProperties>
</file>