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3D2693" w:rsidRPr="003D2693">
        <w:t>Spawanie blach i rur spoinami pachwinowymi metodą TIG (141)</w:t>
      </w:r>
      <w:r w:rsidR="00BD5C23">
        <w:t xml:space="preserve"> – stal czarna” (znak: CAZ.U-634-8</w:t>
      </w:r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 xml:space="preserve">nie zachodzą </w:t>
      </w:r>
      <w:r w:rsidR="00BD5C23">
        <w:rPr>
          <w:b/>
        </w:rPr>
        <w:br/>
      </w:r>
      <w:bookmarkStart w:id="0" w:name="_GoBack"/>
      <w:bookmarkEnd w:id="0"/>
      <w:r w:rsidR="00E93184" w:rsidRPr="00716CD8">
        <w:rPr>
          <w:b/>
        </w:rPr>
        <w:t>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29" w:rsidRDefault="008D2529" w:rsidP="00E93184">
      <w:pPr>
        <w:spacing w:after="0" w:line="240" w:lineRule="auto"/>
      </w:pPr>
      <w:r>
        <w:separator/>
      </w:r>
    </w:p>
  </w:endnote>
  <w:endnote w:type="continuationSeparator" w:id="0">
    <w:p w:rsidR="008D2529" w:rsidRDefault="008D2529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29" w:rsidRDefault="008D2529" w:rsidP="00E93184">
      <w:pPr>
        <w:spacing w:after="0" w:line="240" w:lineRule="auto"/>
      </w:pPr>
      <w:r>
        <w:separator/>
      </w:r>
    </w:p>
  </w:footnote>
  <w:footnote w:type="continuationSeparator" w:id="0">
    <w:p w:rsidR="008D2529" w:rsidRDefault="008D2529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94C82"/>
    <w:rsid w:val="001B09BA"/>
    <w:rsid w:val="001E4FE3"/>
    <w:rsid w:val="002655A0"/>
    <w:rsid w:val="0031604B"/>
    <w:rsid w:val="00377355"/>
    <w:rsid w:val="003D2693"/>
    <w:rsid w:val="0049218F"/>
    <w:rsid w:val="00507487"/>
    <w:rsid w:val="00546A9C"/>
    <w:rsid w:val="006016FD"/>
    <w:rsid w:val="00612F30"/>
    <w:rsid w:val="00716CD8"/>
    <w:rsid w:val="007F60A4"/>
    <w:rsid w:val="0085569D"/>
    <w:rsid w:val="00896417"/>
    <w:rsid w:val="008D2529"/>
    <w:rsid w:val="00950FAB"/>
    <w:rsid w:val="009B3116"/>
    <w:rsid w:val="00A00C4C"/>
    <w:rsid w:val="00A365FE"/>
    <w:rsid w:val="00A96170"/>
    <w:rsid w:val="00BD5C23"/>
    <w:rsid w:val="00C24DAE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13</cp:revision>
  <cp:lastPrinted>2023-07-18T06:38:00Z</cp:lastPrinted>
  <dcterms:created xsi:type="dcterms:W3CDTF">2023-01-23T10:43:00Z</dcterms:created>
  <dcterms:modified xsi:type="dcterms:W3CDTF">2024-03-26T11:53:00Z</dcterms:modified>
</cp:coreProperties>
</file>