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DC" w:rsidRDefault="00C91CDC" w:rsidP="005B4D2F">
      <w:pPr>
        <w:jc w:val="right"/>
        <w:rPr>
          <w:rFonts w:ascii="Times New Roman" w:hAnsi="Times New Roman" w:cs="Times New Roman"/>
          <w:b/>
          <w:i/>
        </w:rPr>
      </w:pPr>
    </w:p>
    <w:p w:rsidR="0050304E" w:rsidRDefault="005B4D2F" w:rsidP="005B4D2F">
      <w:pPr>
        <w:jc w:val="right"/>
        <w:rPr>
          <w:rFonts w:ascii="Times New Roman" w:hAnsi="Times New Roman" w:cs="Times New Roman"/>
          <w:b/>
          <w:i/>
        </w:rPr>
      </w:pPr>
      <w:r w:rsidRPr="00C91CDC">
        <w:rPr>
          <w:rFonts w:ascii="Times New Roman" w:hAnsi="Times New Roman" w:cs="Times New Roman"/>
          <w:b/>
          <w:i/>
        </w:rPr>
        <w:t>Załącznik nr 2 do Zasad</w:t>
      </w:r>
    </w:p>
    <w:p w:rsidR="005B4D2F" w:rsidRPr="002766CF" w:rsidRDefault="005B4D2F" w:rsidP="005B4D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18"/>
        </w:rPr>
      </w:pPr>
      <w:proofErr w:type="gramStart"/>
      <w:r w:rsidRPr="002766CF">
        <w:rPr>
          <w:b/>
          <w:i/>
          <w:sz w:val="20"/>
          <w:szCs w:val="18"/>
        </w:rPr>
        <w:t>KARTA  OCENY</w:t>
      </w:r>
      <w:proofErr w:type="gramEnd"/>
      <w:r w:rsidRPr="002766CF">
        <w:rPr>
          <w:b/>
          <w:i/>
          <w:sz w:val="20"/>
          <w:szCs w:val="18"/>
        </w:rPr>
        <w:t xml:space="preserve">  MERYTORYCZNEJ  WNIOSKU  O  PRZYZNANIE ŚRODKÓW Z KRAJOWEGO FUNDUSZU SZKOLENIOWEGO NA FINANSOWANIE </w:t>
      </w:r>
      <w:r w:rsidR="00C13D6B">
        <w:rPr>
          <w:b/>
          <w:i/>
          <w:sz w:val="20"/>
          <w:szCs w:val="18"/>
        </w:rPr>
        <w:t xml:space="preserve">KOSZTÓW </w:t>
      </w:r>
      <w:r w:rsidRPr="002766CF">
        <w:rPr>
          <w:b/>
          <w:i/>
          <w:sz w:val="20"/>
          <w:szCs w:val="18"/>
        </w:rPr>
        <w:t xml:space="preserve">KSZTAŁCENIA USTAWICZNEGO </w:t>
      </w:r>
    </w:p>
    <w:p w:rsidR="005B4D2F" w:rsidRDefault="005B4D2F" w:rsidP="005B4D2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WNIOSKODAWCA</w:t>
      </w:r>
      <w:r w:rsidRPr="00885B10">
        <w:rPr>
          <w:sz w:val="20"/>
          <w:szCs w:val="20"/>
        </w:rPr>
        <w:t>………</w:t>
      </w:r>
      <w:r>
        <w:rPr>
          <w:sz w:val="20"/>
          <w:szCs w:val="20"/>
        </w:rPr>
        <w:t>….</w:t>
      </w:r>
      <w:r w:rsidRPr="00885B10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………………………………….</w:t>
      </w:r>
      <w:r w:rsidRPr="00885B10">
        <w:rPr>
          <w:sz w:val="20"/>
          <w:szCs w:val="20"/>
        </w:rPr>
        <w:t>………</w:t>
      </w:r>
      <w:r>
        <w:rPr>
          <w:sz w:val="20"/>
          <w:szCs w:val="20"/>
        </w:rPr>
        <w:t>…………</w:t>
      </w:r>
      <w:r w:rsidRPr="00885B10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………………………………………………………………………….………………</w:t>
      </w:r>
    </w:p>
    <w:p w:rsidR="005B4D2F" w:rsidRDefault="005B4D2F" w:rsidP="005B4D2F">
      <w:pPr>
        <w:spacing w:after="120" w:line="240" w:lineRule="auto"/>
        <w:rPr>
          <w:sz w:val="20"/>
          <w:szCs w:val="20"/>
        </w:rPr>
      </w:pPr>
      <w:r w:rsidRPr="00885B10">
        <w:rPr>
          <w:sz w:val="20"/>
          <w:szCs w:val="20"/>
        </w:rPr>
        <w:t xml:space="preserve">NR </w:t>
      </w:r>
      <w:proofErr w:type="gramStart"/>
      <w:r w:rsidRPr="00885B10">
        <w:rPr>
          <w:sz w:val="20"/>
          <w:szCs w:val="20"/>
        </w:rPr>
        <w:t xml:space="preserve">WNIOSKU </w:t>
      </w:r>
      <w:r>
        <w:rPr>
          <w:sz w:val="20"/>
          <w:szCs w:val="20"/>
        </w:rPr>
        <w:t xml:space="preserve">    </w:t>
      </w:r>
      <w:r w:rsidRPr="00885B10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</w:t>
      </w:r>
      <w:r w:rsidRPr="00885B10">
        <w:rPr>
          <w:sz w:val="20"/>
          <w:szCs w:val="20"/>
        </w:rPr>
        <w:t>.....</w:t>
      </w:r>
      <w:proofErr w:type="gramEnd"/>
      <w:r w:rsidRPr="00885B10">
        <w:rPr>
          <w:sz w:val="20"/>
          <w:szCs w:val="20"/>
        </w:rPr>
        <w:t>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"/>
        <w:gridCol w:w="7389"/>
        <w:gridCol w:w="1529"/>
        <w:gridCol w:w="1239"/>
      </w:tblGrid>
      <w:tr w:rsidR="005B4D2F" w:rsidTr="00C91CDC"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B4D2F" w:rsidRPr="005B4D2F" w:rsidRDefault="003679BE" w:rsidP="00371ACF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7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B4D2F" w:rsidRPr="002766CF" w:rsidRDefault="005B4D2F" w:rsidP="005B4D2F">
            <w:pPr>
              <w:ind w:hanging="108"/>
              <w:jc w:val="center"/>
              <w:rPr>
                <w:b/>
                <w:sz w:val="20"/>
                <w:szCs w:val="18"/>
              </w:rPr>
            </w:pPr>
            <w:r w:rsidRPr="002766CF">
              <w:rPr>
                <w:b/>
                <w:sz w:val="20"/>
                <w:szCs w:val="18"/>
              </w:rPr>
              <w:t>KRYTERIA OCENY MERYTORYCZNEJ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B4D2F" w:rsidRPr="002766CF" w:rsidRDefault="005B4D2F" w:rsidP="005B4D2F">
            <w:pPr>
              <w:ind w:left="-108"/>
              <w:jc w:val="center"/>
              <w:rPr>
                <w:b/>
                <w:sz w:val="20"/>
                <w:szCs w:val="16"/>
              </w:rPr>
            </w:pPr>
            <w:r w:rsidRPr="002766CF">
              <w:rPr>
                <w:b/>
                <w:sz w:val="20"/>
                <w:szCs w:val="16"/>
              </w:rPr>
              <w:t>Punktacja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B4D2F" w:rsidRPr="002766CF" w:rsidRDefault="005B4D2F" w:rsidP="005B4D2F">
            <w:pPr>
              <w:ind w:left="-108"/>
              <w:jc w:val="center"/>
              <w:rPr>
                <w:b/>
                <w:sz w:val="20"/>
                <w:szCs w:val="16"/>
              </w:rPr>
            </w:pPr>
            <w:r w:rsidRPr="002766CF">
              <w:rPr>
                <w:b/>
                <w:sz w:val="18"/>
                <w:szCs w:val="16"/>
              </w:rPr>
              <w:t>Liczba uzyskanych punktów</w:t>
            </w:r>
          </w:p>
        </w:tc>
      </w:tr>
      <w:tr w:rsidR="003C5FED" w:rsidTr="00C91CDC">
        <w:trPr>
          <w:trHeight w:val="284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FED" w:rsidRPr="005B4D2F" w:rsidRDefault="003C5FED" w:rsidP="005B4D2F">
            <w:pPr>
              <w:ind w:left="33" w:hanging="33"/>
              <w:jc w:val="center"/>
              <w:rPr>
                <w:sz w:val="18"/>
                <w:szCs w:val="18"/>
              </w:rPr>
            </w:pPr>
            <w:r w:rsidRPr="005B4D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8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FED" w:rsidRPr="0016236E" w:rsidRDefault="003C5FED" w:rsidP="001A4D47">
            <w:pPr>
              <w:ind w:left="33" w:hanging="33"/>
              <w:rPr>
                <w:b/>
                <w:sz w:val="14"/>
                <w:szCs w:val="14"/>
              </w:rPr>
            </w:pPr>
            <w:r w:rsidRPr="0016236E">
              <w:rPr>
                <w:b/>
                <w:sz w:val="14"/>
                <w:szCs w:val="14"/>
              </w:rPr>
              <w:t xml:space="preserve">Współpraca Wnioskodawcy z urzędem dotycząca realizowanych i zakończonych form wsparcia 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FED" w:rsidRPr="007C0056" w:rsidRDefault="003C5FED" w:rsidP="00481D36">
            <w:pPr>
              <w:ind w:hanging="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BD12A9">
              <w:rPr>
                <w:b/>
                <w:sz w:val="20"/>
                <w:szCs w:val="16"/>
              </w:rPr>
              <w:t>max</w:t>
            </w:r>
            <w:proofErr w:type="gramEnd"/>
            <w:r w:rsidRPr="00BD12A9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5FED" w:rsidRDefault="003C5FED" w:rsidP="005B4D2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C5FED" w:rsidTr="00C91CDC">
        <w:trPr>
          <w:trHeight w:val="2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3C5FED" w:rsidRPr="005B4D2F" w:rsidRDefault="003C5FED" w:rsidP="00EE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bottom w:val="dotted" w:sz="4" w:space="0" w:color="auto"/>
            </w:tcBorders>
            <w:vAlign w:val="center"/>
          </w:tcPr>
          <w:p w:rsidR="003C5FED" w:rsidRPr="001A4D47" w:rsidRDefault="003C5FED" w:rsidP="00673641">
            <w:pPr>
              <w:ind w:left="33" w:hanging="33"/>
              <w:rPr>
                <w:i/>
                <w:sz w:val="14"/>
                <w:szCs w:val="14"/>
              </w:rPr>
            </w:pPr>
            <w:r w:rsidRPr="001A4D47">
              <w:rPr>
                <w:i/>
                <w:sz w:val="14"/>
                <w:szCs w:val="14"/>
              </w:rPr>
              <w:t>Wnioskodawca nie korzystał ze środków KFS</w:t>
            </w:r>
            <w:r w:rsidR="00673641" w:rsidRPr="001A4D47">
              <w:rPr>
                <w:i/>
                <w:sz w:val="14"/>
                <w:szCs w:val="14"/>
              </w:rPr>
              <w:t xml:space="preserve"> w latach 2016 – 2018  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C5FED" w:rsidRPr="00205EA0" w:rsidRDefault="003C5FED" w:rsidP="00EE2BB5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5FED" w:rsidRDefault="003C5FED" w:rsidP="00EE2B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C5FED" w:rsidTr="005428E6">
        <w:trPr>
          <w:trHeight w:val="227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C5FED" w:rsidRPr="005B4D2F" w:rsidRDefault="003C5FED" w:rsidP="00EE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5FED" w:rsidRPr="001A4D47" w:rsidRDefault="003C5FED" w:rsidP="00124007">
            <w:pPr>
              <w:ind w:left="33" w:hanging="33"/>
              <w:rPr>
                <w:i/>
                <w:sz w:val="14"/>
                <w:szCs w:val="14"/>
              </w:rPr>
            </w:pPr>
            <w:r w:rsidRPr="001A4D47">
              <w:rPr>
                <w:i/>
                <w:sz w:val="14"/>
                <w:szCs w:val="14"/>
              </w:rPr>
              <w:t xml:space="preserve">Wnioskodawca korzystał ze środków KFS w </w:t>
            </w:r>
            <w:proofErr w:type="gramStart"/>
            <w:r w:rsidRPr="001A4D47">
              <w:rPr>
                <w:i/>
                <w:sz w:val="14"/>
                <w:szCs w:val="14"/>
              </w:rPr>
              <w:t>latach</w:t>
            </w:r>
            <w:r w:rsidR="001A4D47">
              <w:rPr>
                <w:i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1A4D47">
              <w:rPr>
                <w:i/>
                <w:sz w:val="14"/>
                <w:szCs w:val="14"/>
              </w:rPr>
              <w:t xml:space="preserve"> 201</w:t>
            </w:r>
            <w:r w:rsidR="00124007" w:rsidRPr="001A4D47">
              <w:rPr>
                <w:i/>
                <w:sz w:val="14"/>
                <w:szCs w:val="14"/>
              </w:rPr>
              <w:t>6</w:t>
            </w:r>
            <w:r w:rsidRPr="001A4D47">
              <w:rPr>
                <w:i/>
                <w:sz w:val="14"/>
                <w:szCs w:val="14"/>
              </w:rPr>
              <w:t xml:space="preserve"> – 201</w:t>
            </w:r>
            <w:r w:rsidR="00EA6748" w:rsidRPr="001A4D47">
              <w:rPr>
                <w:i/>
                <w:sz w:val="14"/>
                <w:szCs w:val="14"/>
              </w:rPr>
              <w:t>7</w:t>
            </w:r>
            <w:r w:rsidRPr="001A4D47">
              <w:rPr>
                <w:i/>
                <w:sz w:val="14"/>
                <w:szCs w:val="14"/>
              </w:rPr>
              <w:t xml:space="preserve">  i</w:t>
            </w:r>
            <w:proofErr w:type="gramEnd"/>
            <w:r w:rsidRPr="001A4D47">
              <w:rPr>
                <w:i/>
                <w:sz w:val="14"/>
                <w:szCs w:val="14"/>
              </w:rPr>
              <w:t xml:space="preserve"> wywiązał się z warunków zawartych umów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5FED" w:rsidRDefault="003C5FED" w:rsidP="00EE2BB5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5FED" w:rsidRDefault="003C5FED" w:rsidP="00EE2B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C5FED" w:rsidTr="005428E6">
        <w:trPr>
          <w:trHeight w:val="227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C5FED" w:rsidRPr="005B4D2F" w:rsidRDefault="003C5FED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5FED" w:rsidRPr="001A4D47" w:rsidRDefault="003C5FED" w:rsidP="00EA6748">
            <w:pPr>
              <w:ind w:left="33" w:hanging="33"/>
              <w:rPr>
                <w:i/>
                <w:sz w:val="14"/>
                <w:szCs w:val="14"/>
              </w:rPr>
            </w:pPr>
            <w:r w:rsidRPr="001A4D47">
              <w:rPr>
                <w:i/>
                <w:sz w:val="14"/>
                <w:szCs w:val="14"/>
              </w:rPr>
              <w:t>Wnioskodawca korzystał ze środków KFS w roku 201</w:t>
            </w:r>
            <w:r w:rsidR="00EA6748" w:rsidRPr="001A4D47">
              <w:rPr>
                <w:i/>
                <w:sz w:val="14"/>
                <w:szCs w:val="14"/>
              </w:rPr>
              <w:t>8</w:t>
            </w:r>
            <w:r w:rsidRPr="001A4D47">
              <w:rPr>
                <w:i/>
                <w:sz w:val="14"/>
                <w:szCs w:val="14"/>
              </w:rPr>
              <w:t xml:space="preserve"> i wywiązał się z warunków zawartych umów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5FED" w:rsidRDefault="003C5FED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5FED" w:rsidRDefault="003C5FED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C5FED" w:rsidTr="00C91CDC">
        <w:trPr>
          <w:trHeight w:val="227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C5FED" w:rsidRPr="005B4D2F" w:rsidRDefault="003C5FED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</w:tcBorders>
            <w:vAlign w:val="center"/>
          </w:tcPr>
          <w:p w:rsidR="003C5FED" w:rsidRPr="0016236E" w:rsidRDefault="003C5FED" w:rsidP="003C5FED">
            <w:pPr>
              <w:ind w:left="33" w:hanging="33"/>
              <w:rPr>
                <w:i/>
                <w:sz w:val="14"/>
                <w:szCs w:val="14"/>
              </w:rPr>
            </w:pPr>
            <w:r w:rsidRPr="00C71910">
              <w:rPr>
                <w:i/>
                <w:sz w:val="14"/>
                <w:szCs w:val="14"/>
              </w:rPr>
              <w:t>Wnioskodawca korzystał ze środków KFS w bieżącym roku i wywiązał się z warunków zawartych umów</w:t>
            </w:r>
          </w:p>
        </w:tc>
        <w:tc>
          <w:tcPr>
            <w:tcW w:w="1529" w:type="dxa"/>
            <w:tcBorders>
              <w:top w:val="dotted" w:sz="4" w:space="0" w:color="auto"/>
            </w:tcBorders>
            <w:vAlign w:val="center"/>
          </w:tcPr>
          <w:p w:rsidR="003C5FED" w:rsidRDefault="003C5FED" w:rsidP="0039135A">
            <w:pPr>
              <w:ind w:hanging="108"/>
              <w:jc w:val="center"/>
              <w:rPr>
                <w:sz w:val="16"/>
                <w:szCs w:val="16"/>
              </w:rPr>
            </w:pPr>
            <w:r w:rsidRPr="00C71910">
              <w:rPr>
                <w:sz w:val="16"/>
                <w:szCs w:val="16"/>
              </w:rPr>
              <w:t>0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5FED" w:rsidRDefault="003C5FED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Tr="00C91CDC">
        <w:trPr>
          <w:trHeight w:val="284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5B4D2F" w:rsidRDefault="00C91CDC" w:rsidP="0039135A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  <w:r w:rsidR="0039135A" w:rsidRPr="005B4D2F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389" w:type="dxa"/>
            <w:shd w:val="clear" w:color="auto" w:fill="D9D9D9" w:themeFill="background1" w:themeFillShade="D9"/>
            <w:vAlign w:val="center"/>
          </w:tcPr>
          <w:p w:rsidR="0039135A" w:rsidRPr="0016236E" w:rsidRDefault="0039135A" w:rsidP="0039135A">
            <w:pPr>
              <w:ind w:left="33" w:hanging="33"/>
              <w:rPr>
                <w:b/>
                <w:sz w:val="14"/>
                <w:szCs w:val="14"/>
              </w:rPr>
            </w:pPr>
            <w:r w:rsidRPr="0016236E">
              <w:rPr>
                <w:b/>
                <w:sz w:val="14"/>
                <w:szCs w:val="14"/>
              </w:rPr>
              <w:t>Okres działalności Wnioskodawcy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39135A" w:rsidRPr="007C0056" w:rsidRDefault="0039135A" w:rsidP="0039135A">
            <w:pPr>
              <w:ind w:hanging="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BD12A9">
              <w:rPr>
                <w:b/>
                <w:sz w:val="20"/>
                <w:szCs w:val="16"/>
              </w:rPr>
              <w:t>max</w:t>
            </w:r>
            <w:proofErr w:type="gramEnd"/>
            <w:r w:rsidRPr="00BD12A9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23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83111A" w:rsidRDefault="0039135A" w:rsidP="0039135A">
            <w:pPr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9135A" w:rsidTr="00C91CDC">
        <w:trPr>
          <w:trHeight w:val="2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bottom w:val="dotted" w:sz="4" w:space="0" w:color="auto"/>
            </w:tcBorders>
            <w:vAlign w:val="center"/>
          </w:tcPr>
          <w:p w:rsidR="0039135A" w:rsidRPr="0016236E" w:rsidRDefault="0039135A" w:rsidP="0039135A">
            <w:pPr>
              <w:ind w:left="33" w:hanging="33"/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>Działa na rynku powyżej 24 miesięcy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9135A" w:rsidRPr="00FF5417" w:rsidRDefault="0039135A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27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16236E" w:rsidRDefault="0039135A" w:rsidP="0039135A">
            <w:pPr>
              <w:ind w:left="33" w:hanging="33"/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>Działa na rynku od 12 do 24 miesięcy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FF5417" w:rsidRDefault="0039135A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27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</w:tcBorders>
            <w:vAlign w:val="center"/>
          </w:tcPr>
          <w:p w:rsidR="0039135A" w:rsidRPr="0016236E" w:rsidRDefault="0039135A" w:rsidP="0039135A">
            <w:pPr>
              <w:ind w:left="33" w:hanging="33"/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>Działa na rynku od 6 do 12 miesięcy</w:t>
            </w:r>
          </w:p>
        </w:tc>
        <w:tc>
          <w:tcPr>
            <w:tcW w:w="1529" w:type="dxa"/>
            <w:tcBorders>
              <w:top w:val="dotted" w:sz="4" w:space="0" w:color="auto"/>
            </w:tcBorders>
            <w:vAlign w:val="center"/>
          </w:tcPr>
          <w:p w:rsidR="0039135A" w:rsidRPr="00FF5417" w:rsidRDefault="0039135A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5B4D2F" w:rsidRDefault="0039135A" w:rsidP="0039135A">
            <w:pPr>
              <w:ind w:left="33" w:hanging="33"/>
              <w:jc w:val="center"/>
              <w:rPr>
                <w:b/>
                <w:sz w:val="16"/>
                <w:szCs w:val="16"/>
              </w:rPr>
            </w:pPr>
            <w:r w:rsidRPr="005B4D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35A" w:rsidRPr="0016236E" w:rsidRDefault="0039135A" w:rsidP="00107662">
            <w:pPr>
              <w:ind w:left="33" w:hanging="33"/>
              <w:rPr>
                <w:b/>
                <w:sz w:val="14"/>
                <w:szCs w:val="14"/>
              </w:rPr>
            </w:pPr>
            <w:r w:rsidRPr="0016236E">
              <w:rPr>
                <w:b/>
                <w:sz w:val="14"/>
                <w:szCs w:val="14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35A" w:rsidRPr="000E642E" w:rsidRDefault="0039135A" w:rsidP="0039135A">
            <w:pPr>
              <w:ind w:hanging="108"/>
              <w:jc w:val="center"/>
              <w:rPr>
                <w:b/>
                <w:sz w:val="18"/>
                <w:szCs w:val="16"/>
              </w:rPr>
            </w:pPr>
            <w:proofErr w:type="gramStart"/>
            <w:r w:rsidRPr="00BD12A9">
              <w:rPr>
                <w:b/>
                <w:sz w:val="20"/>
                <w:szCs w:val="16"/>
              </w:rPr>
              <w:t>max</w:t>
            </w:r>
            <w:proofErr w:type="gramEnd"/>
            <w:r w:rsidRPr="00BD12A9">
              <w:rPr>
                <w:b/>
                <w:sz w:val="20"/>
                <w:szCs w:val="16"/>
              </w:rPr>
              <w:t xml:space="preserve"> 2</w:t>
            </w:r>
          </w:p>
        </w:tc>
        <w:tc>
          <w:tcPr>
            <w:tcW w:w="123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5B4D2F" w:rsidRDefault="0039135A" w:rsidP="0039135A">
            <w:pPr>
              <w:ind w:left="33" w:hanging="33"/>
              <w:rPr>
                <w:b/>
                <w:sz w:val="16"/>
                <w:szCs w:val="16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bottom w:val="dotted" w:sz="4" w:space="0" w:color="auto"/>
            </w:tcBorders>
            <w:vAlign w:val="center"/>
          </w:tcPr>
          <w:p w:rsidR="0039135A" w:rsidRPr="0016236E" w:rsidRDefault="0039135A" w:rsidP="0039135A">
            <w:pPr>
              <w:ind w:left="33" w:hanging="33"/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Są prawidłowo sporządzone, porównywalne z kosztami podobnych usług dostępnych na rynku i nie wymagały negocjacji 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9135A" w:rsidRPr="00FF5417" w:rsidRDefault="0039135A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</w:tcBorders>
            <w:vAlign w:val="center"/>
          </w:tcPr>
          <w:p w:rsidR="0039135A" w:rsidRPr="0016236E" w:rsidRDefault="0039135A" w:rsidP="00607273">
            <w:pPr>
              <w:ind w:left="33" w:hanging="33"/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>Wskaz</w:t>
            </w:r>
            <w:r w:rsidR="00607273">
              <w:rPr>
                <w:i/>
                <w:sz w:val="14"/>
                <w:szCs w:val="14"/>
              </w:rPr>
              <w:t>ane koszty są zawyżone i wymagały</w:t>
            </w:r>
            <w:r w:rsidRPr="0016236E">
              <w:rPr>
                <w:i/>
                <w:sz w:val="14"/>
                <w:szCs w:val="14"/>
              </w:rPr>
              <w:t xml:space="preserve"> negocjacji </w:t>
            </w:r>
          </w:p>
        </w:tc>
        <w:tc>
          <w:tcPr>
            <w:tcW w:w="1529" w:type="dxa"/>
            <w:tcBorders>
              <w:top w:val="dotted" w:sz="4" w:space="0" w:color="auto"/>
            </w:tcBorders>
            <w:vAlign w:val="center"/>
          </w:tcPr>
          <w:p w:rsidR="0039135A" w:rsidRPr="00FF5417" w:rsidRDefault="0039135A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C90F76" w:rsidRDefault="0039135A" w:rsidP="003913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35A" w:rsidRPr="0016236E" w:rsidRDefault="0039135A" w:rsidP="0039135A">
            <w:pPr>
              <w:ind w:hanging="108"/>
              <w:rPr>
                <w:b/>
                <w:sz w:val="14"/>
                <w:szCs w:val="14"/>
                <w:highlight w:val="lightGray"/>
              </w:rPr>
            </w:pPr>
            <w:r w:rsidRPr="0016236E">
              <w:rPr>
                <w:b/>
                <w:sz w:val="14"/>
                <w:szCs w:val="14"/>
              </w:rPr>
              <w:t xml:space="preserve">   Plany dotyczące dalszego zatrudnienia osób, które będą objęte kształceniem ustawicznym finansowanym ze środków KFS - w przypadku, gdy pracodawca bierze udział w kształceniu urząd przy ocenie wniosków będzie brał pod uwagę czy pracodawca posiada dalsze plany rozwoju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35A" w:rsidRPr="00BD12A9" w:rsidRDefault="0039135A" w:rsidP="003A21CD">
            <w:pPr>
              <w:ind w:hanging="108"/>
              <w:jc w:val="center"/>
              <w:rPr>
                <w:b/>
                <w:sz w:val="20"/>
                <w:szCs w:val="16"/>
              </w:rPr>
            </w:pPr>
            <w:proofErr w:type="gramStart"/>
            <w:r w:rsidRPr="00BD12A9">
              <w:rPr>
                <w:b/>
                <w:sz w:val="20"/>
                <w:szCs w:val="16"/>
              </w:rPr>
              <w:t>max</w:t>
            </w:r>
            <w:proofErr w:type="gramEnd"/>
            <w:r w:rsidRPr="00BD12A9">
              <w:rPr>
                <w:b/>
                <w:sz w:val="20"/>
                <w:szCs w:val="16"/>
              </w:rPr>
              <w:t xml:space="preserve"> </w:t>
            </w:r>
            <w:r w:rsidR="003A21CD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ind w:hanging="108"/>
              <w:rPr>
                <w:b/>
                <w:sz w:val="16"/>
                <w:szCs w:val="16"/>
              </w:rPr>
            </w:pPr>
          </w:p>
        </w:tc>
        <w:tc>
          <w:tcPr>
            <w:tcW w:w="73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16236E" w:rsidRDefault="0039135A" w:rsidP="0039135A">
            <w:pPr>
              <w:ind w:hanging="108"/>
              <w:rPr>
                <w:b/>
                <w:sz w:val="14"/>
                <w:szCs w:val="14"/>
              </w:rPr>
            </w:pPr>
            <w:r w:rsidRPr="0016236E">
              <w:rPr>
                <w:b/>
                <w:sz w:val="14"/>
                <w:szCs w:val="14"/>
              </w:rPr>
              <w:t xml:space="preserve">   4a) Plany dotyczące dalszego zatrudnienia osób, które będą objęte kształceniem ustawicznym finansowanym (pracodawca nie uczestniczy w kształceniu ustawicznym)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2766CF" w:rsidRDefault="0039135A" w:rsidP="003A21CD">
            <w:pPr>
              <w:ind w:hanging="108"/>
              <w:jc w:val="center"/>
              <w:rPr>
                <w:b/>
                <w:i/>
                <w:sz w:val="18"/>
                <w:szCs w:val="16"/>
              </w:rPr>
            </w:pPr>
            <w:proofErr w:type="gramStart"/>
            <w:r w:rsidRPr="002766CF">
              <w:rPr>
                <w:b/>
                <w:i/>
                <w:sz w:val="18"/>
                <w:szCs w:val="16"/>
              </w:rPr>
              <w:t>max</w:t>
            </w:r>
            <w:proofErr w:type="gramEnd"/>
            <w:r w:rsidRPr="002766CF">
              <w:rPr>
                <w:b/>
                <w:i/>
                <w:sz w:val="18"/>
                <w:szCs w:val="16"/>
              </w:rPr>
              <w:t xml:space="preserve"> </w:t>
            </w:r>
            <w:r w:rsidR="003A21CD">
              <w:rPr>
                <w:b/>
                <w:i/>
                <w:sz w:val="18"/>
                <w:szCs w:val="16"/>
              </w:rPr>
              <w:t>3</w:t>
            </w:r>
          </w:p>
        </w:tc>
        <w:tc>
          <w:tcPr>
            <w:tcW w:w="1239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Pr="00703D98" w:rsidRDefault="0039135A" w:rsidP="003913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9" w:type="dxa"/>
            <w:tcBorders>
              <w:bottom w:val="dotted" w:sz="4" w:space="0" w:color="auto"/>
            </w:tcBorders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Wnioskodawca deklaruje </w:t>
            </w:r>
            <w:r w:rsidRPr="0016236E">
              <w:rPr>
                <w:i/>
                <w:sz w:val="14"/>
                <w:szCs w:val="14"/>
                <w:u w:val="single"/>
              </w:rPr>
              <w:t>dla wszystkich osób</w:t>
            </w:r>
            <w:r w:rsidRPr="0016236E">
              <w:rPr>
                <w:i/>
                <w:sz w:val="14"/>
                <w:szCs w:val="14"/>
              </w:rPr>
              <w:t xml:space="preserve"> objętych kształceniem ustawicznym utrzymanie dalszego zatrudnienia/ awansu/ zwiększenia wymiaru czasu pracy/ w przypadku osób zatrudnionych na czas określony przedłużenia umowy po zakończeniu udziału w kształceniu ustawicznym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9135A" w:rsidRPr="002766CF" w:rsidRDefault="003A21CD" w:rsidP="0039135A">
            <w:pPr>
              <w:ind w:hanging="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bottom w:val="dotted" w:sz="4" w:space="0" w:color="auto"/>
            </w:tcBorders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Wnioskodawca </w:t>
            </w:r>
            <w:proofErr w:type="gramStart"/>
            <w:r w:rsidRPr="0016236E">
              <w:rPr>
                <w:i/>
                <w:sz w:val="14"/>
                <w:szCs w:val="14"/>
              </w:rPr>
              <w:t xml:space="preserve">deklaruje </w:t>
            </w:r>
            <w:r w:rsidRPr="0016236E">
              <w:rPr>
                <w:i/>
                <w:sz w:val="14"/>
                <w:szCs w:val="14"/>
                <w:u w:val="single"/>
              </w:rPr>
              <w:t>dla co</w:t>
            </w:r>
            <w:proofErr w:type="gramEnd"/>
            <w:r w:rsidRPr="0016236E">
              <w:rPr>
                <w:i/>
                <w:sz w:val="14"/>
                <w:szCs w:val="14"/>
                <w:u w:val="single"/>
              </w:rPr>
              <w:t xml:space="preserve"> najmniej 75% osób</w:t>
            </w:r>
            <w:r w:rsidRPr="0016236E">
              <w:rPr>
                <w:i/>
                <w:sz w:val="14"/>
                <w:szCs w:val="14"/>
              </w:rPr>
              <w:t xml:space="preserve"> objętych kształceniem ustawicznym utrzymanie dalszego zatrudnienia/ awansu/ zwiększenia wymiaru czasu pracy/ w przypadku osób zatrudnionych na czas określony przedłużenia umowy po zakończeniu udziału w kształceniu ustawicznym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2766CF" w:rsidRDefault="003A21CD" w:rsidP="0039135A">
            <w:pPr>
              <w:ind w:hanging="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bottom w:val="dotted" w:sz="4" w:space="0" w:color="auto"/>
            </w:tcBorders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Wnioskodawca </w:t>
            </w:r>
            <w:proofErr w:type="gramStart"/>
            <w:r w:rsidRPr="0016236E">
              <w:rPr>
                <w:i/>
                <w:sz w:val="14"/>
                <w:szCs w:val="14"/>
              </w:rPr>
              <w:t xml:space="preserve">deklaruje </w:t>
            </w:r>
            <w:r w:rsidRPr="0016236E">
              <w:rPr>
                <w:i/>
                <w:sz w:val="14"/>
                <w:szCs w:val="14"/>
                <w:u w:val="single"/>
              </w:rPr>
              <w:t>dla co</w:t>
            </w:r>
            <w:proofErr w:type="gramEnd"/>
            <w:r w:rsidRPr="0016236E">
              <w:rPr>
                <w:i/>
                <w:sz w:val="14"/>
                <w:szCs w:val="14"/>
                <w:u w:val="single"/>
              </w:rPr>
              <w:t xml:space="preserve"> najmniej 50%</w:t>
            </w:r>
            <w:r w:rsidRPr="0016236E">
              <w:rPr>
                <w:i/>
                <w:sz w:val="14"/>
                <w:szCs w:val="14"/>
              </w:rPr>
              <w:t xml:space="preserve"> osób objętych kształceniem ustawicznym utrzymanie dalszego zatrudnienia/ awansu/ zwiększenia wymiaru czasu pracy/ w przypadku osób zatrudnionych na czas określony przedłużenia umowy po zakończeniu udziału w kształceniu ustawicznym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2766CF" w:rsidRDefault="003A21CD" w:rsidP="0039135A">
            <w:pPr>
              <w:ind w:hanging="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bottom w:val="single" w:sz="4" w:space="0" w:color="auto"/>
            </w:tcBorders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Wnioskodawca deklaruje </w:t>
            </w:r>
            <w:r w:rsidRPr="0016236E">
              <w:rPr>
                <w:i/>
                <w:sz w:val="14"/>
                <w:szCs w:val="14"/>
                <w:u w:val="single"/>
              </w:rPr>
              <w:t xml:space="preserve">dla mniej </w:t>
            </w:r>
            <w:proofErr w:type="gramStart"/>
            <w:r w:rsidRPr="0016236E">
              <w:rPr>
                <w:i/>
                <w:sz w:val="14"/>
                <w:szCs w:val="14"/>
                <w:u w:val="single"/>
              </w:rPr>
              <w:t>niż  50% osób</w:t>
            </w:r>
            <w:proofErr w:type="gramEnd"/>
            <w:r w:rsidRPr="0016236E">
              <w:rPr>
                <w:i/>
                <w:sz w:val="14"/>
                <w:szCs w:val="14"/>
              </w:rPr>
              <w:t xml:space="preserve"> objętych kształceniem ustawicznym utrzymanie dalszego zatrudnienia/ awansu/ zwiększenia wymiaru czasu pracy/ w przypadku osób zatrudnionych na czas określony przedłużenia umowy po zakończeniu udziału w kształceniu ustawicznym</w:t>
            </w:r>
          </w:p>
        </w:tc>
        <w:tc>
          <w:tcPr>
            <w:tcW w:w="1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35A" w:rsidRPr="002766CF" w:rsidRDefault="00285335" w:rsidP="0039135A">
            <w:pPr>
              <w:ind w:hanging="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65572A" w:rsidRDefault="0039135A" w:rsidP="0039135A">
            <w:pPr>
              <w:rPr>
                <w:i/>
                <w:sz w:val="16"/>
                <w:szCs w:val="16"/>
              </w:rPr>
            </w:pPr>
          </w:p>
        </w:tc>
        <w:tc>
          <w:tcPr>
            <w:tcW w:w="73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b/>
                <w:sz w:val="14"/>
                <w:szCs w:val="14"/>
              </w:rPr>
              <w:t xml:space="preserve">4b) Plany rozwoju </w:t>
            </w:r>
            <w:proofErr w:type="gramStart"/>
            <w:r w:rsidRPr="0016236E">
              <w:rPr>
                <w:b/>
                <w:sz w:val="14"/>
                <w:szCs w:val="14"/>
              </w:rPr>
              <w:t>firmy  (tylko</w:t>
            </w:r>
            <w:proofErr w:type="gramEnd"/>
            <w:r w:rsidRPr="0016236E">
              <w:rPr>
                <w:b/>
                <w:sz w:val="14"/>
                <w:szCs w:val="14"/>
              </w:rPr>
              <w:t xml:space="preserve"> pracodawca bierze udział w kształceniu)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2766CF" w:rsidRDefault="0039135A" w:rsidP="003A21CD">
            <w:pPr>
              <w:ind w:hanging="108"/>
              <w:jc w:val="center"/>
              <w:rPr>
                <w:b/>
                <w:i/>
                <w:sz w:val="18"/>
                <w:szCs w:val="16"/>
              </w:rPr>
            </w:pPr>
            <w:proofErr w:type="gramStart"/>
            <w:r>
              <w:rPr>
                <w:b/>
                <w:i/>
                <w:sz w:val="18"/>
                <w:szCs w:val="16"/>
              </w:rPr>
              <w:t>m</w:t>
            </w:r>
            <w:r w:rsidRPr="002766CF">
              <w:rPr>
                <w:b/>
                <w:i/>
                <w:sz w:val="18"/>
                <w:szCs w:val="16"/>
              </w:rPr>
              <w:t>ax</w:t>
            </w:r>
            <w:proofErr w:type="gramEnd"/>
            <w:r w:rsidRPr="002766CF">
              <w:rPr>
                <w:b/>
                <w:i/>
                <w:sz w:val="18"/>
                <w:szCs w:val="16"/>
              </w:rPr>
              <w:t xml:space="preserve"> </w:t>
            </w:r>
            <w:r w:rsidR="003A21CD">
              <w:rPr>
                <w:b/>
                <w:i/>
                <w:sz w:val="18"/>
                <w:szCs w:val="16"/>
              </w:rPr>
              <w:t>3</w:t>
            </w:r>
          </w:p>
        </w:tc>
        <w:tc>
          <w:tcPr>
            <w:tcW w:w="1239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>Pracodawca posiada dalsze plany rozwoju firmy</w:t>
            </w:r>
            <w:r w:rsidRPr="0016236E">
              <w:rPr>
                <w:b/>
                <w:sz w:val="14"/>
                <w:szCs w:val="14"/>
              </w:rPr>
              <w:t xml:space="preserve"> </w:t>
            </w:r>
            <w:r w:rsidRPr="0016236E">
              <w:rPr>
                <w:sz w:val="14"/>
                <w:szCs w:val="14"/>
              </w:rPr>
              <w:t>(rozwój, zmiana lub rozszerzenie profilu działalności itp.)</w:t>
            </w:r>
          </w:p>
        </w:tc>
        <w:tc>
          <w:tcPr>
            <w:tcW w:w="1529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39135A" w:rsidRPr="002766CF" w:rsidRDefault="003A21CD" w:rsidP="0039135A">
            <w:pPr>
              <w:ind w:hanging="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>Inne, wg uzasadnienia zawartego we wniosku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2766CF" w:rsidRDefault="003A21CD" w:rsidP="0039135A">
            <w:pPr>
              <w:ind w:hanging="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</w:tcBorders>
            <w:vAlign w:val="center"/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>Pracodawca nie posiada planów rozwoju firmy, a udział w kształceniu ustawicznym przyczyni się do utrzymania stabilnej pozycji na rynku</w:t>
            </w:r>
          </w:p>
        </w:tc>
        <w:tc>
          <w:tcPr>
            <w:tcW w:w="1529" w:type="dxa"/>
            <w:tcBorders>
              <w:top w:val="dotted" w:sz="4" w:space="0" w:color="auto"/>
            </w:tcBorders>
            <w:vAlign w:val="center"/>
          </w:tcPr>
          <w:p w:rsidR="0039135A" w:rsidRPr="002766CF" w:rsidRDefault="003A21CD" w:rsidP="0039135A">
            <w:pPr>
              <w:ind w:hanging="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9978F1" w:rsidRDefault="0039135A" w:rsidP="0039135A">
            <w:pPr>
              <w:rPr>
                <w:b/>
                <w:sz w:val="16"/>
                <w:szCs w:val="16"/>
              </w:rPr>
            </w:pPr>
          </w:p>
        </w:tc>
        <w:tc>
          <w:tcPr>
            <w:tcW w:w="73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16236E" w:rsidRDefault="0039135A" w:rsidP="0039135A">
            <w:pPr>
              <w:rPr>
                <w:b/>
                <w:sz w:val="14"/>
                <w:szCs w:val="14"/>
              </w:rPr>
            </w:pPr>
            <w:r w:rsidRPr="0016236E">
              <w:rPr>
                <w:b/>
                <w:sz w:val="14"/>
                <w:szCs w:val="14"/>
              </w:rPr>
              <w:t xml:space="preserve">4c) W sytuacji, gdy udział w kształceniu ustawicznym biorą zarówno pracownicy jak i pracodawca liczbę punktów ustala </w:t>
            </w:r>
            <w:proofErr w:type="gramStart"/>
            <w:r w:rsidRPr="0016236E">
              <w:rPr>
                <w:b/>
                <w:sz w:val="14"/>
                <w:szCs w:val="14"/>
              </w:rPr>
              <w:t>się jako</w:t>
            </w:r>
            <w:proofErr w:type="gramEnd"/>
            <w:r w:rsidRPr="0016236E">
              <w:rPr>
                <w:b/>
                <w:sz w:val="14"/>
                <w:szCs w:val="14"/>
              </w:rPr>
              <w:t xml:space="preserve"> średnią arytmetyczną pkt 4a i 4b</w:t>
            </w:r>
          </w:p>
        </w:tc>
        <w:tc>
          <w:tcPr>
            <w:tcW w:w="15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2766CF" w:rsidRDefault="0039135A" w:rsidP="003A21CD">
            <w:pPr>
              <w:ind w:hanging="108"/>
              <w:jc w:val="center"/>
              <w:rPr>
                <w:i/>
                <w:sz w:val="16"/>
                <w:szCs w:val="16"/>
              </w:rPr>
            </w:pPr>
            <w:proofErr w:type="gramStart"/>
            <w:r w:rsidRPr="002766CF">
              <w:rPr>
                <w:b/>
                <w:i/>
                <w:sz w:val="18"/>
                <w:szCs w:val="16"/>
              </w:rPr>
              <w:t>max</w:t>
            </w:r>
            <w:proofErr w:type="gramEnd"/>
            <w:r w:rsidRPr="002766CF">
              <w:rPr>
                <w:b/>
                <w:i/>
                <w:sz w:val="18"/>
                <w:szCs w:val="16"/>
              </w:rPr>
              <w:t xml:space="preserve"> </w:t>
            </w:r>
            <w:r w:rsidR="003A21CD">
              <w:rPr>
                <w:b/>
                <w:i/>
                <w:sz w:val="18"/>
                <w:szCs w:val="16"/>
              </w:rPr>
              <w:t>3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C90F76" w:rsidRDefault="0039135A" w:rsidP="0039135A">
            <w:pPr>
              <w:jc w:val="center"/>
              <w:rPr>
                <w:b/>
                <w:sz w:val="18"/>
                <w:szCs w:val="18"/>
              </w:rPr>
            </w:pPr>
            <w:r w:rsidRPr="00C90F7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135A" w:rsidRPr="0016236E" w:rsidRDefault="0039135A" w:rsidP="0039135A">
            <w:pPr>
              <w:rPr>
                <w:b/>
                <w:sz w:val="14"/>
                <w:szCs w:val="14"/>
              </w:rPr>
            </w:pPr>
            <w:r w:rsidRPr="0016236E">
              <w:rPr>
                <w:b/>
                <w:sz w:val="14"/>
                <w:szCs w:val="14"/>
              </w:rPr>
              <w:t xml:space="preserve">Ocena realizatora usługi kształcenia ustawicznego finansowanej ze środków KFS - posiadanie certyfikatów jakości oferowanej usługi </w:t>
            </w:r>
            <w:r w:rsidRPr="0016236E">
              <w:rPr>
                <w:i/>
                <w:sz w:val="14"/>
                <w:szCs w:val="14"/>
              </w:rPr>
              <w:t xml:space="preserve">(np. </w:t>
            </w:r>
            <w:proofErr w:type="gramStart"/>
            <w:r w:rsidRPr="0016236E">
              <w:rPr>
                <w:i/>
                <w:sz w:val="14"/>
                <w:szCs w:val="14"/>
              </w:rPr>
              <w:t>Certyfikat  ISO</w:t>
            </w:r>
            <w:proofErr w:type="gramEnd"/>
            <w:r w:rsidRPr="0016236E">
              <w:rPr>
                <w:i/>
                <w:sz w:val="14"/>
                <w:szCs w:val="14"/>
              </w:rPr>
              <w:t>, Znak Jakości Małopolskich Standardów Usług Edukacyjno-Szkoleniowych, Certyfikat VCC Akademia Edukacyjna, Akredytacja Centrów Egzaminacyjnych ECDL)</w:t>
            </w:r>
          </w:p>
        </w:tc>
        <w:tc>
          <w:tcPr>
            <w:tcW w:w="1529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135A" w:rsidRPr="00371ACF" w:rsidRDefault="0039135A" w:rsidP="00481D36">
            <w:pPr>
              <w:ind w:hanging="108"/>
              <w:jc w:val="center"/>
              <w:rPr>
                <w:b/>
                <w:color w:val="FF0000"/>
                <w:sz w:val="18"/>
                <w:szCs w:val="16"/>
              </w:rPr>
            </w:pPr>
            <w:proofErr w:type="gramStart"/>
            <w:r w:rsidRPr="00BD12A9">
              <w:rPr>
                <w:b/>
                <w:sz w:val="20"/>
                <w:szCs w:val="16"/>
              </w:rPr>
              <w:t>max</w:t>
            </w:r>
            <w:proofErr w:type="gramEnd"/>
            <w:r w:rsidRPr="00BD12A9">
              <w:rPr>
                <w:b/>
                <w:sz w:val="20"/>
                <w:szCs w:val="16"/>
              </w:rPr>
              <w:t xml:space="preserve"> </w:t>
            </w:r>
            <w:r w:rsidR="00481D36">
              <w:rPr>
                <w:b/>
                <w:sz w:val="20"/>
                <w:szCs w:val="16"/>
              </w:rPr>
              <w:t>6</w:t>
            </w:r>
          </w:p>
        </w:tc>
        <w:tc>
          <w:tcPr>
            <w:tcW w:w="123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Wszyscy wskazani realizatorzy posiadają </w:t>
            </w:r>
            <w:proofErr w:type="gramStart"/>
            <w:r w:rsidRPr="0016236E">
              <w:rPr>
                <w:i/>
                <w:sz w:val="14"/>
                <w:szCs w:val="14"/>
              </w:rPr>
              <w:t>certyfikat  jakości</w:t>
            </w:r>
            <w:proofErr w:type="gramEnd"/>
            <w:r w:rsidRPr="0016236E">
              <w:rPr>
                <w:i/>
                <w:sz w:val="14"/>
                <w:szCs w:val="14"/>
              </w:rPr>
              <w:t xml:space="preserve"> oferowanej usługi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9135A" w:rsidRPr="00357C6C" w:rsidRDefault="00481D36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27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Co najmniej 75% wskazanych realizatorów posiada </w:t>
            </w:r>
            <w:proofErr w:type="gramStart"/>
            <w:r w:rsidRPr="0016236E">
              <w:rPr>
                <w:i/>
                <w:sz w:val="14"/>
                <w:szCs w:val="14"/>
              </w:rPr>
              <w:t>certyfikat  jakości</w:t>
            </w:r>
            <w:proofErr w:type="gramEnd"/>
            <w:r w:rsidRPr="0016236E">
              <w:rPr>
                <w:i/>
                <w:sz w:val="14"/>
                <w:szCs w:val="14"/>
              </w:rPr>
              <w:t xml:space="preserve"> oferowanej usługi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Default="00481D36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70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Co </w:t>
            </w:r>
            <w:proofErr w:type="gramStart"/>
            <w:r w:rsidRPr="0016236E">
              <w:rPr>
                <w:i/>
                <w:sz w:val="14"/>
                <w:szCs w:val="14"/>
              </w:rPr>
              <w:t>najmniej 50%   wskazanych</w:t>
            </w:r>
            <w:proofErr w:type="gramEnd"/>
            <w:r w:rsidRPr="0016236E">
              <w:rPr>
                <w:i/>
                <w:sz w:val="14"/>
                <w:szCs w:val="14"/>
              </w:rPr>
              <w:t xml:space="preserve"> realizatorów posiada certyfikat jakości oferowanej usługi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357C6C" w:rsidRDefault="00481D36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FD5B57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27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:rsidR="0039135A" w:rsidRPr="005B4D2F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35A" w:rsidRPr="0016236E" w:rsidRDefault="0039135A" w:rsidP="0039135A">
            <w:pPr>
              <w:rPr>
                <w:i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Mniej niż 50% wskazanych realizatorów posiada </w:t>
            </w:r>
            <w:proofErr w:type="gramStart"/>
            <w:r w:rsidRPr="0016236E">
              <w:rPr>
                <w:i/>
                <w:sz w:val="14"/>
                <w:szCs w:val="14"/>
              </w:rPr>
              <w:t>certyfikat  jakości</w:t>
            </w:r>
            <w:proofErr w:type="gramEnd"/>
            <w:r w:rsidRPr="0016236E">
              <w:rPr>
                <w:i/>
                <w:sz w:val="14"/>
                <w:szCs w:val="14"/>
              </w:rPr>
              <w:t xml:space="preserve"> oferowanej usługi</w:t>
            </w:r>
          </w:p>
        </w:tc>
        <w:tc>
          <w:tcPr>
            <w:tcW w:w="1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35A" w:rsidRDefault="00285335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FD5B57" w:rsidRDefault="0039135A" w:rsidP="0039135A">
            <w:pPr>
              <w:jc w:val="center"/>
              <w:rPr>
                <w:sz w:val="18"/>
                <w:szCs w:val="18"/>
              </w:rPr>
            </w:pPr>
          </w:p>
        </w:tc>
      </w:tr>
      <w:tr w:rsidR="00481D36" w:rsidRPr="005B4D2F" w:rsidTr="00C91CDC">
        <w:trPr>
          <w:trHeight w:val="284"/>
        </w:trPr>
        <w:tc>
          <w:tcPr>
            <w:tcW w:w="4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D36" w:rsidRPr="00C90F76" w:rsidRDefault="00481D36" w:rsidP="0039135A">
            <w:pPr>
              <w:jc w:val="center"/>
              <w:rPr>
                <w:b/>
                <w:sz w:val="18"/>
                <w:szCs w:val="18"/>
              </w:rPr>
            </w:pPr>
            <w:r w:rsidRPr="00C90F7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1D36" w:rsidRPr="0016236E" w:rsidRDefault="00481D36" w:rsidP="0039135A">
            <w:pPr>
              <w:rPr>
                <w:b/>
                <w:sz w:val="14"/>
                <w:szCs w:val="14"/>
              </w:rPr>
            </w:pPr>
            <w:r w:rsidRPr="0016236E">
              <w:rPr>
                <w:b/>
                <w:sz w:val="14"/>
                <w:szCs w:val="14"/>
              </w:rPr>
              <w:t>Zgodność kompetencji nabywanych przez uczestników kształcenia ustawicznego z potrzebami lokalnego lub regionalnego rynku pracy</w:t>
            </w:r>
            <w:r w:rsidR="003A21CD">
              <w:rPr>
                <w:b/>
                <w:sz w:val="14"/>
                <w:szCs w:val="14"/>
              </w:rPr>
              <w:t xml:space="preserve"> </w:t>
            </w:r>
            <w:proofErr w:type="gramStart"/>
            <w:r w:rsidR="003A21CD">
              <w:rPr>
                <w:b/>
                <w:sz w:val="14"/>
                <w:szCs w:val="14"/>
              </w:rPr>
              <w:t>określonych jako</w:t>
            </w:r>
            <w:proofErr w:type="gramEnd"/>
            <w:r w:rsidR="003A21CD">
              <w:rPr>
                <w:b/>
                <w:sz w:val="14"/>
                <w:szCs w:val="14"/>
              </w:rPr>
              <w:t xml:space="preserve"> zawody deficytowe w województwie małopolskim lub powiecie wadowickim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D36" w:rsidRPr="00BD12A9" w:rsidRDefault="00C91CDC" w:rsidP="0039135A">
            <w:pPr>
              <w:ind w:hanging="108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</w:t>
            </w:r>
            <w:r w:rsidR="00481D36">
              <w:rPr>
                <w:b/>
                <w:sz w:val="20"/>
                <w:szCs w:val="20"/>
              </w:rPr>
              <w:t>ax</w:t>
            </w:r>
            <w:proofErr w:type="gramEnd"/>
            <w:r w:rsidR="00481D36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23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D36" w:rsidRDefault="00481D36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81D36" w:rsidRPr="005B4D2F" w:rsidTr="003A21CD">
        <w:trPr>
          <w:trHeight w:val="284"/>
        </w:trPr>
        <w:tc>
          <w:tcPr>
            <w:tcW w:w="404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D36" w:rsidRPr="00C90F76" w:rsidRDefault="00481D36" w:rsidP="003913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36" w:rsidRPr="0016236E" w:rsidRDefault="00A51DFD" w:rsidP="003A21CD">
            <w:pPr>
              <w:ind w:hanging="108"/>
              <w:rPr>
                <w:i/>
                <w:sz w:val="14"/>
                <w:szCs w:val="14"/>
              </w:rPr>
            </w:pPr>
            <w:r w:rsidRPr="0016236E">
              <w:rPr>
                <w:sz w:val="14"/>
                <w:szCs w:val="14"/>
              </w:rPr>
              <w:t xml:space="preserve">   </w:t>
            </w:r>
            <w:r w:rsidR="00481D36" w:rsidRPr="0016236E">
              <w:rPr>
                <w:i/>
                <w:sz w:val="14"/>
                <w:szCs w:val="14"/>
              </w:rPr>
              <w:t xml:space="preserve">Wszystkie </w:t>
            </w:r>
            <w:proofErr w:type="gramStart"/>
            <w:r w:rsidR="00481D36" w:rsidRPr="0016236E">
              <w:rPr>
                <w:i/>
                <w:sz w:val="14"/>
                <w:szCs w:val="14"/>
              </w:rPr>
              <w:t xml:space="preserve">wskazane </w:t>
            </w:r>
            <w:r w:rsidR="000F502D">
              <w:rPr>
                <w:i/>
                <w:sz w:val="14"/>
                <w:szCs w:val="14"/>
              </w:rPr>
              <w:t xml:space="preserve"> </w:t>
            </w:r>
            <w:r w:rsidRPr="0016236E">
              <w:rPr>
                <w:i/>
                <w:sz w:val="14"/>
                <w:szCs w:val="14"/>
              </w:rPr>
              <w:t>zawody</w:t>
            </w:r>
            <w:proofErr w:type="gramEnd"/>
            <w:r w:rsidRPr="0016236E">
              <w:rPr>
                <w:i/>
                <w:sz w:val="14"/>
                <w:szCs w:val="14"/>
              </w:rPr>
              <w:t xml:space="preserve"> wpisują się w zawody deficytowe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36" w:rsidRPr="00481D36" w:rsidRDefault="00481D36" w:rsidP="0039135A">
            <w:pPr>
              <w:ind w:hanging="108"/>
              <w:jc w:val="center"/>
              <w:rPr>
                <w:sz w:val="16"/>
                <w:szCs w:val="16"/>
              </w:rPr>
            </w:pPr>
            <w:r w:rsidRPr="00481D36">
              <w:rPr>
                <w:sz w:val="16"/>
                <w:szCs w:val="16"/>
              </w:rPr>
              <w:t>6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D36" w:rsidRDefault="00481D36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81D36" w:rsidRPr="005B4D2F" w:rsidTr="003A21CD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D36" w:rsidRPr="00C90F76" w:rsidRDefault="00481D36" w:rsidP="003913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36" w:rsidRPr="0016236E" w:rsidRDefault="00A51DFD" w:rsidP="003A21CD">
            <w:pPr>
              <w:ind w:hanging="108"/>
              <w:rPr>
                <w:b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   Co najmniej 75% </w:t>
            </w:r>
            <w:proofErr w:type="gramStart"/>
            <w:r w:rsidRPr="0016236E">
              <w:rPr>
                <w:i/>
                <w:sz w:val="14"/>
                <w:szCs w:val="14"/>
              </w:rPr>
              <w:t>wskazanych  zawodów</w:t>
            </w:r>
            <w:proofErr w:type="gramEnd"/>
            <w:r w:rsidRPr="0016236E">
              <w:rPr>
                <w:i/>
                <w:sz w:val="14"/>
                <w:szCs w:val="14"/>
              </w:rPr>
              <w:t xml:space="preserve"> wpisuje się w zawody deficytowe                 </w:t>
            </w:r>
            <w:r w:rsidR="0016236E">
              <w:rPr>
                <w:i/>
                <w:sz w:val="14"/>
                <w:szCs w:val="14"/>
              </w:rPr>
              <w:t xml:space="preserve">                               </w:t>
            </w:r>
            <w:r w:rsidRPr="0016236E">
              <w:rPr>
                <w:i/>
                <w:sz w:val="14"/>
                <w:szCs w:val="14"/>
              </w:rPr>
              <w:t xml:space="preserve">    </w:t>
            </w:r>
          </w:p>
        </w:tc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36" w:rsidRPr="00481D36" w:rsidRDefault="00481D36" w:rsidP="0039135A">
            <w:pPr>
              <w:ind w:hanging="108"/>
              <w:jc w:val="center"/>
              <w:rPr>
                <w:sz w:val="16"/>
                <w:szCs w:val="16"/>
              </w:rPr>
            </w:pPr>
            <w:r w:rsidRPr="00481D36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D36" w:rsidRDefault="00481D36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81D36" w:rsidRPr="005B4D2F" w:rsidTr="003A21CD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D36" w:rsidRPr="00C90F76" w:rsidRDefault="00481D36" w:rsidP="003913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36" w:rsidRPr="0016236E" w:rsidRDefault="00A51DFD" w:rsidP="003A21CD">
            <w:pPr>
              <w:ind w:hanging="108"/>
              <w:rPr>
                <w:b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   Co najmniej 50% </w:t>
            </w:r>
            <w:proofErr w:type="gramStart"/>
            <w:r w:rsidRPr="0016236E">
              <w:rPr>
                <w:i/>
                <w:sz w:val="14"/>
                <w:szCs w:val="14"/>
              </w:rPr>
              <w:t>wskazanych  zawodów</w:t>
            </w:r>
            <w:proofErr w:type="gramEnd"/>
            <w:r w:rsidRPr="0016236E">
              <w:rPr>
                <w:i/>
                <w:sz w:val="14"/>
                <w:szCs w:val="14"/>
              </w:rPr>
              <w:t xml:space="preserve"> wpisuje się w zawody deficytowe                   </w:t>
            </w:r>
            <w:r w:rsidR="0016236E">
              <w:rPr>
                <w:i/>
                <w:sz w:val="14"/>
                <w:szCs w:val="14"/>
              </w:rPr>
              <w:t xml:space="preserve">                              </w:t>
            </w:r>
            <w:r w:rsidRPr="0016236E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36" w:rsidRPr="00481D36" w:rsidRDefault="00481D36" w:rsidP="0039135A">
            <w:pPr>
              <w:ind w:hanging="108"/>
              <w:jc w:val="center"/>
              <w:rPr>
                <w:sz w:val="16"/>
                <w:szCs w:val="16"/>
              </w:rPr>
            </w:pPr>
            <w:r w:rsidRPr="00481D36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D36" w:rsidRDefault="00481D36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81D36" w:rsidRPr="005B4D2F" w:rsidTr="003A21CD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D36" w:rsidRPr="00C90F76" w:rsidRDefault="00481D36" w:rsidP="003913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36" w:rsidRPr="0016236E" w:rsidRDefault="00A51DFD" w:rsidP="003A21CD">
            <w:pPr>
              <w:ind w:hanging="108"/>
              <w:rPr>
                <w:b/>
                <w:sz w:val="14"/>
                <w:szCs w:val="14"/>
              </w:rPr>
            </w:pPr>
            <w:r w:rsidRPr="0016236E">
              <w:rPr>
                <w:i/>
                <w:sz w:val="14"/>
                <w:szCs w:val="14"/>
              </w:rPr>
              <w:t xml:space="preserve">  Mniej niż 50% </w:t>
            </w:r>
            <w:proofErr w:type="gramStart"/>
            <w:r w:rsidRPr="0016236E">
              <w:rPr>
                <w:i/>
                <w:sz w:val="14"/>
                <w:szCs w:val="14"/>
              </w:rPr>
              <w:t>wskazanych  zawodów</w:t>
            </w:r>
            <w:proofErr w:type="gramEnd"/>
            <w:r w:rsidRPr="0016236E">
              <w:rPr>
                <w:i/>
                <w:sz w:val="14"/>
                <w:szCs w:val="14"/>
              </w:rPr>
              <w:t xml:space="preserve"> wpisuje się w zawody deficytowe</w:t>
            </w:r>
            <w:r w:rsidR="0016236E">
              <w:rPr>
                <w:i/>
                <w:sz w:val="14"/>
                <w:szCs w:val="14"/>
              </w:rPr>
              <w:t xml:space="preserve">                                    </w:t>
            </w:r>
            <w:r w:rsidRPr="0016236E">
              <w:rPr>
                <w:i/>
                <w:sz w:val="14"/>
                <w:szCs w:val="14"/>
              </w:rPr>
              <w:t xml:space="preserve">                     </w:t>
            </w:r>
          </w:p>
        </w:tc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36" w:rsidRPr="00481D36" w:rsidRDefault="00285335" w:rsidP="0039135A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D36" w:rsidRDefault="00481D36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40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C90F76" w:rsidRDefault="0039135A" w:rsidP="0039135A">
            <w:pPr>
              <w:jc w:val="center"/>
              <w:rPr>
                <w:b/>
                <w:sz w:val="18"/>
                <w:szCs w:val="18"/>
              </w:rPr>
            </w:pPr>
            <w:r w:rsidRPr="00C90F7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9135A" w:rsidRPr="0016236E" w:rsidRDefault="0039135A" w:rsidP="0039135A">
            <w:pPr>
              <w:rPr>
                <w:b/>
                <w:sz w:val="14"/>
                <w:szCs w:val="14"/>
              </w:rPr>
            </w:pPr>
            <w:r w:rsidRPr="0016236E">
              <w:rPr>
                <w:b/>
                <w:sz w:val="14"/>
                <w:szCs w:val="14"/>
              </w:rPr>
              <w:t>Uzasadnienie potrzeby odbycia kształcenia ustawicznego, przy uwzględnieniu obecnych lub przyszłych potrzeb pracodawcy, np. związek pomiędzy planowanymi działaniami a wykonywaną przez pracownika pracą/</w:t>
            </w:r>
            <w:proofErr w:type="gramStart"/>
            <w:r w:rsidRPr="0016236E">
              <w:rPr>
                <w:b/>
                <w:sz w:val="14"/>
                <w:szCs w:val="14"/>
              </w:rPr>
              <w:t>branżą w jakiej</w:t>
            </w:r>
            <w:proofErr w:type="gramEnd"/>
            <w:r w:rsidRPr="0016236E">
              <w:rPr>
                <w:b/>
                <w:sz w:val="14"/>
                <w:szCs w:val="14"/>
              </w:rPr>
              <w:t xml:space="preserve"> jest zatrudniony/jaką prowadzi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BD12A9" w:rsidRDefault="0039135A" w:rsidP="0039135A">
            <w:pPr>
              <w:ind w:hanging="108"/>
              <w:jc w:val="center"/>
              <w:rPr>
                <w:sz w:val="20"/>
                <w:szCs w:val="20"/>
              </w:rPr>
            </w:pPr>
            <w:r w:rsidRPr="00BD12A9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779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C90F76" w:rsidRDefault="0039135A" w:rsidP="0039135A">
            <w:pPr>
              <w:ind w:left="33" w:hanging="33"/>
              <w:jc w:val="center"/>
              <w:rPr>
                <w:b/>
                <w:sz w:val="20"/>
                <w:szCs w:val="18"/>
              </w:rPr>
            </w:pPr>
            <w:r w:rsidRPr="00C90F76">
              <w:rPr>
                <w:b/>
                <w:sz w:val="20"/>
                <w:szCs w:val="18"/>
              </w:rPr>
              <w:t xml:space="preserve">Maksymalna liczba </w:t>
            </w:r>
            <w:proofErr w:type="gramStart"/>
            <w:r w:rsidRPr="00C90F76">
              <w:rPr>
                <w:b/>
                <w:sz w:val="20"/>
                <w:szCs w:val="18"/>
              </w:rPr>
              <w:t>punktów jaką</w:t>
            </w:r>
            <w:proofErr w:type="gramEnd"/>
            <w:r w:rsidRPr="00C90F76">
              <w:rPr>
                <w:b/>
                <w:sz w:val="20"/>
                <w:szCs w:val="18"/>
              </w:rPr>
              <w:t xml:space="preserve"> można uzyskać za złożony wniosek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BD12A9" w:rsidRDefault="000F502D" w:rsidP="0039135A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135A" w:rsidRPr="005B4D2F" w:rsidTr="00C91CDC">
        <w:trPr>
          <w:trHeight w:val="284"/>
        </w:trPr>
        <w:tc>
          <w:tcPr>
            <w:tcW w:w="779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C90F76" w:rsidRDefault="0039135A" w:rsidP="0039135A">
            <w:pPr>
              <w:ind w:left="33" w:hanging="33"/>
              <w:jc w:val="center"/>
              <w:rPr>
                <w:b/>
                <w:sz w:val="20"/>
                <w:szCs w:val="18"/>
              </w:rPr>
            </w:pPr>
            <w:r w:rsidRPr="00C90F76">
              <w:rPr>
                <w:b/>
                <w:sz w:val="20"/>
                <w:szCs w:val="18"/>
              </w:rPr>
              <w:t>Liczba punktów uzyskana przez wnioskodawcę za złożony wniosek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39135A" w:rsidRPr="00C90F76" w:rsidRDefault="0039135A" w:rsidP="0039135A">
            <w:pPr>
              <w:ind w:hanging="108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Default="0039135A" w:rsidP="0039135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2766CF" w:rsidRDefault="002766CF" w:rsidP="00C90F76">
      <w:pPr>
        <w:spacing w:after="0" w:line="240" w:lineRule="auto"/>
        <w:jc w:val="right"/>
        <w:rPr>
          <w:sz w:val="20"/>
          <w:szCs w:val="20"/>
        </w:rPr>
      </w:pPr>
    </w:p>
    <w:p w:rsidR="0039135A" w:rsidRDefault="0039135A" w:rsidP="00C90F76">
      <w:pPr>
        <w:spacing w:after="0" w:line="240" w:lineRule="auto"/>
        <w:jc w:val="right"/>
        <w:rPr>
          <w:sz w:val="20"/>
          <w:szCs w:val="20"/>
        </w:rPr>
      </w:pPr>
    </w:p>
    <w:p w:rsidR="002766CF" w:rsidRDefault="002766CF" w:rsidP="00C90F76">
      <w:pPr>
        <w:spacing w:after="0" w:line="240" w:lineRule="auto"/>
        <w:jc w:val="right"/>
        <w:rPr>
          <w:sz w:val="20"/>
          <w:szCs w:val="20"/>
        </w:rPr>
      </w:pPr>
    </w:p>
    <w:p w:rsidR="00C90F76" w:rsidRDefault="00C90F76" w:rsidP="00C90F7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:rsidR="00C90F76" w:rsidRDefault="00C90F76" w:rsidP="00C90F76">
      <w:pPr>
        <w:spacing w:after="0" w:line="240" w:lineRule="auto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71ACF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</w:t>
      </w:r>
      <w:proofErr w:type="gramStart"/>
      <w:r w:rsidRPr="009675D9">
        <w:rPr>
          <w:sz w:val="16"/>
          <w:szCs w:val="16"/>
        </w:rPr>
        <w:t>data</w:t>
      </w:r>
      <w:proofErr w:type="gramEnd"/>
      <w:r w:rsidRPr="009675D9">
        <w:rPr>
          <w:sz w:val="16"/>
          <w:szCs w:val="16"/>
        </w:rPr>
        <w:t xml:space="preserve"> i podpis pracownika oceniającego wniosek</w:t>
      </w:r>
    </w:p>
    <w:p w:rsidR="0016236E" w:rsidRDefault="0016236E" w:rsidP="00C90F76">
      <w:pPr>
        <w:spacing w:after="0" w:line="240" w:lineRule="auto"/>
        <w:jc w:val="center"/>
        <w:rPr>
          <w:sz w:val="16"/>
          <w:szCs w:val="16"/>
        </w:rPr>
      </w:pPr>
    </w:p>
    <w:p w:rsidR="0016236E" w:rsidRDefault="0016236E" w:rsidP="00C90F76">
      <w:pPr>
        <w:spacing w:after="0" w:line="240" w:lineRule="auto"/>
        <w:jc w:val="center"/>
        <w:rPr>
          <w:sz w:val="16"/>
          <w:szCs w:val="16"/>
        </w:rPr>
      </w:pPr>
    </w:p>
    <w:p w:rsidR="0016236E" w:rsidRDefault="0016236E" w:rsidP="00C90F76">
      <w:pPr>
        <w:spacing w:after="0" w:line="240" w:lineRule="auto"/>
        <w:jc w:val="center"/>
        <w:rPr>
          <w:sz w:val="16"/>
          <w:szCs w:val="16"/>
        </w:rPr>
      </w:pPr>
    </w:p>
    <w:p w:rsidR="0016236E" w:rsidRDefault="0016236E" w:rsidP="00C90F76">
      <w:pPr>
        <w:spacing w:after="0" w:line="240" w:lineRule="auto"/>
        <w:jc w:val="center"/>
        <w:rPr>
          <w:sz w:val="16"/>
          <w:szCs w:val="16"/>
        </w:rPr>
      </w:pPr>
    </w:p>
    <w:p w:rsidR="0016236E" w:rsidRDefault="0016236E" w:rsidP="00C90F76">
      <w:pPr>
        <w:spacing w:after="0" w:line="240" w:lineRule="auto"/>
        <w:jc w:val="center"/>
        <w:rPr>
          <w:sz w:val="16"/>
          <w:szCs w:val="16"/>
        </w:rPr>
      </w:pPr>
    </w:p>
    <w:p w:rsidR="0016236E" w:rsidRDefault="0016236E" w:rsidP="00C90F76">
      <w:pPr>
        <w:spacing w:after="0" w:line="240" w:lineRule="auto"/>
        <w:jc w:val="center"/>
        <w:rPr>
          <w:sz w:val="16"/>
          <w:szCs w:val="16"/>
        </w:rPr>
      </w:pPr>
    </w:p>
    <w:p w:rsidR="00C90F76" w:rsidRDefault="00C90F76" w:rsidP="00C90F76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6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704"/>
        <w:gridCol w:w="3652"/>
      </w:tblGrid>
      <w:tr w:rsidR="00371ACF" w:rsidRPr="007E327C" w:rsidTr="00BD12A9">
        <w:trPr>
          <w:trHeight w:val="39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ACF" w:rsidRPr="00934C62" w:rsidRDefault="00371ACF" w:rsidP="00A32F90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Propozycja:</w:t>
            </w:r>
          </w:p>
        </w:tc>
        <w:tc>
          <w:tcPr>
            <w:tcW w:w="36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ACF" w:rsidRDefault="00371ACF" w:rsidP="00A32F90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..…………………………………………………………………………</w:t>
            </w:r>
          </w:p>
          <w:p w:rsidR="00371ACF" w:rsidRPr="00934C62" w:rsidRDefault="00371ACF" w:rsidP="00A32F90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</w:t>
            </w:r>
            <w:r w:rsidR="00BD12A9">
              <w:rPr>
                <w:i/>
                <w:sz w:val="14"/>
                <w:szCs w:val="14"/>
              </w:rPr>
              <w:t>dpis Kierownika Działu Usług Rynku Pracy</w:t>
            </w:r>
          </w:p>
        </w:tc>
      </w:tr>
      <w:tr w:rsidR="00047986" w:rsidRPr="007E327C" w:rsidTr="00047986">
        <w:trPr>
          <w:trHeight w:val="584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986" w:rsidRPr="006B40D1" w:rsidRDefault="00047986" w:rsidP="00B316E5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>Pozytywna ocena wniosku - uwzględnienie do realizacji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6" w:rsidRPr="007E327C" w:rsidRDefault="00047986" w:rsidP="00A32F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47986" w:rsidRPr="006B40D1" w:rsidRDefault="00047986" w:rsidP="00A32F90">
            <w:pPr>
              <w:spacing w:after="0" w:line="192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371ACF" w:rsidRPr="007E327C" w:rsidTr="00371ACF">
        <w:trPr>
          <w:trHeight w:val="514"/>
        </w:trPr>
        <w:tc>
          <w:tcPr>
            <w:tcW w:w="46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1ACF" w:rsidRPr="00934C62" w:rsidRDefault="00371ACF" w:rsidP="00A32F90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CF" w:rsidRPr="007E327C" w:rsidRDefault="00371ACF" w:rsidP="00A32F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ACF" w:rsidRPr="007E327C" w:rsidRDefault="00371ACF" w:rsidP="00A32F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1ACF" w:rsidRPr="007E327C" w:rsidTr="00BD12A9">
        <w:trPr>
          <w:trHeight w:val="416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ACF" w:rsidRPr="00934C62" w:rsidRDefault="00371ACF" w:rsidP="00A32F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Decyzja Dyrektora PUP:</w:t>
            </w:r>
          </w:p>
        </w:tc>
        <w:tc>
          <w:tcPr>
            <w:tcW w:w="36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ACF" w:rsidRDefault="00371ACF" w:rsidP="00A32F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71ACF" w:rsidRDefault="00371ACF" w:rsidP="00A32F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71ACF" w:rsidRPr="001948AF" w:rsidRDefault="00371ACF" w:rsidP="00A32F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1948AF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371ACF" w:rsidRPr="00934C62" w:rsidRDefault="00371ACF" w:rsidP="00A32F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Dyrektora PUP lub Zastępcy Dyrektora PUP)</w:t>
            </w:r>
          </w:p>
        </w:tc>
      </w:tr>
      <w:tr w:rsidR="00047986" w:rsidRPr="007E327C" w:rsidTr="00047986">
        <w:trPr>
          <w:trHeight w:val="577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986" w:rsidRPr="00A47BE0" w:rsidRDefault="00047986" w:rsidP="00104544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7986" w:rsidRPr="001657F8" w:rsidRDefault="00047986" w:rsidP="00A32F90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47986" w:rsidRPr="001948AF" w:rsidRDefault="00047986" w:rsidP="00A32F9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371ACF" w:rsidRPr="007E327C" w:rsidTr="00371ACF">
        <w:trPr>
          <w:trHeight w:val="529"/>
        </w:trPr>
        <w:tc>
          <w:tcPr>
            <w:tcW w:w="46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1ACF" w:rsidRPr="00A47BE0" w:rsidRDefault="00371ACF" w:rsidP="00A32F90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CF" w:rsidRPr="001657F8" w:rsidRDefault="00371ACF" w:rsidP="00A32F90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ACF" w:rsidRPr="001657F8" w:rsidRDefault="00371ACF" w:rsidP="00A32F90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B4D2F" w:rsidRDefault="005B4D2F" w:rsidP="005B4D2F">
      <w:pPr>
        <w:jc w:val="center"/>
      </w:pPr>
    </w:p>
    <w:sectPr w:rsidR="005B4D2F" w:rsidSect="00C91CDC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067"/>
    <w:multiLevelType w:val="hybridMultilevel"/>
    <w:tmpl w:val="ABA672C2"/>
    <w:lvl w:ilvl="0" w:tplc="B1D2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4347C"/>
    <w:multiLevelType w:val="hybridMultilevel"/>
    <w:tmpl w:val="4F5616B2"/>
    <w:lvl w:ilvl="0" w:tplc="B1D2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F"/>
    <w:rsid w:val="00006D8F"/>
    <w:rsid w:val="00047986"/>
    <w:rsid w:val="00075905"/>
    <w:rsid w:val="000E642E"/>
    <w:rsid w:val="000F502D"/>
    <w:rsid w:val="00107662"/>
    <w:rsid w:val="00124007"/>
    <w:rsid w:val="0016236E"/>
    <w:rsid w:val="00175524"/>
    <w:rsid w:val="001A4D47"/>
    <w:rsid w:val="001E02FC"/>
    <w:rsid w:val="00200A65"/>
    <w:rsid w:val="002249E0"/>
    <w:rsid w:val="002766CF"/>
    <w:rsid w:val="00285335"/>
    <w:rsid w:val="00294AB0"/>
    <w:rsid w:val="002E0B93"/>
    <w:rsid w:val="00357C6C"/>
    <w:rsid w:val="003679BE"/>
    <w:rsid w:val="00371ACF"/>
    <w:rsid w:val="00374C2C"/>
    <w:rsid w:val="0039135A"/>
    <w:rsid w:val="003A21CD"/>
    <w:rsid w:val="003C5FED"/>
    <w:rsid w:val="003C6F9E"/>
    <w:rsid w:val="00456121"/>
    <w:rsid w:val="00481D36"/>
    <w:rsid w:val="0050304E"/>
    <w:rsid w:val="005428E6"/>
    <w:rsid w:val="0059304A"/>
    <w:rsid w:val="005B122D"/>
    <w:rsid w:val="005B4D2F"/>
    <w:rsid w:val="00607273"/>
    <w:rsid w:val="00614CB0"/>
    <w:rsid w:val="0065572A"/>
    <w:rsid w:val="00673641"/>
    <w:rsid w:val="00686772"/>
    <w:rsid w:val="00703D98"/>
    <w:rsid w:val="0074166D"/>
    <w:rsid w:val="00766062"/>
    <w:rsid w:val="007959B6"/>
    <w:rsid w:val="00795C03"/>
    <w:rsid w:val="007A3953"/>
    <w:rsid w:val="00801869"/>
    <w:rsid w:val="00836D9F"/>
    <w:rsid w:val="008C52ED"/>
    <w:rsid w:val="008E12BF"/>
    <w:rsid w:val="00900AB1"/>
    <w:rsid w:val="00993CD8"/>
    <w:rsid w:val="0099586A"/>
    <w:rsid w:val="009978F1"/>
    <w:rsid w:val="009A45A7"/>
    <w:rsid w:val="00A009DF"/>
    <w:rsid w:val="00A37419"/>
    <w:rsid w:val="00A51DFD"/>
    <w:rsid w:val="00A96FA1"/>
    <w:rsid w:val="00AA7475"/>
    <w:rsid w:val="00AD059A"/>
    <w:rsid w:val="00B316E5"/>
    <w:rsid w:val="00BD12A9"/>
    <w:rsid w:val="00BE2DC8"/>
    <w:rsid w:val="00C13D6B"/>
    <w:rsid w:val="00C16BB9"/>
    <w:rsid w:val="00C321E8"/>
    <w:rsid w:val="00C34450"/>
    <w:rsid w:val="00C71910"/>
    <w:rsid w:val="00C90F76"/>
    <w:rsid w:val="00C91CDC"/>
    <w:rsid w:val="00D84B8D"/>
    <w:rsid w:val="00DB3F64"/>
    <w:rsid w:val="00DC3B74"/>
    <w:rsid w:val="00E8241A"/>
    <w:rsid w:val="00EA6748"/>
    <w:rsid w:val="00EB7CFD"/>
    <w:rsid w:val="00EE251B"/>
    <w:rsid w:val="00EE2BB5"/>
    <w:rsid w:val="00EF3FFE"/>
    <w:rsid w:val="00FA5626"/>
    <w:rsid w:val="00FB0507"/>
    <w:rsid w:val="00FC407C"/>
    <w:rsid w:val="00FD5B57"/>
    <w:rsid w:val="00FE5ABF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06a</cp:lastModifiedBy>
  <cp:revision>49</cp:revision>
  <cp:lastPrinted>2019-01-02T12:49:00Z</cp:lastPrinted>
  <dcterms:created xsi:type="dcterms:W3CDTF">2017-02-06T16:53:00Z</dcterms:created>
  <dcterms:modified xsi:type="dcterms:W3CDTF">2019-01-11T08:17:00Z</dcterms:modified>
</cp:coreProperties>
</file>