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28" w:rsidRPr="0005290C" w:rsidRDefault="0009396C" w:rsidP="005B397B">
      <w:pPr>
        <w:pStyle w:val="Teksttreci20"/>
        <w:shd w:val="clear" w:color="auto" w:fill="auto"/>
        <w:spacing w:after="0" w:line="240" w:lineRule="auto"/>
        <w:ind w:left="5740" w:right="20"/>
        <w:rPr>
          <w:i/>
        </w:rPr>
      </w:pPr>
      <w:r w:rsidRPr="0005290C">
        <w:rPr>
          <w:i/>
        </w:rPr>
        <w:t xml:space="preserve">Załącznik </w:t>
      </w:r>
    </w:p>
    <w:p w:rsidR="00B75E28" w:rsidRPr="0005290C" w:rsidRDefault="0009396C" w:rsidP="005B397B">
      <w:pPr>
        <w:pStyle w:val="Teksttreci20"/>
        <w:shd w:val="clear" w:color="auto" w:fill="auto"/>
        <w:spacing w:after="0" w:line="240" w:lineRule="auto"/>
        <w:ind w:left="5740" w:right="20"/>
        <w:rPr>
          <w:i/>
        </w:rPr>
      </w:pPr>
      <w:r w:rsidRPr="0005290C">
        <w:rPr>
          <w:i/>
        </w:rPr>
        <w:t xml:space="preserve"> do Zarządzenia nr </w:t>
      </w:r>
      <w:r w:rsidR="00CE7C07">
        <w:rPr>
          <w:i/>
        </w:rPr>
        <w:t>6</w:t>
      </w:r>
      <w:r w:rsidR="007057FA" w:rsidRPr="0005290C">
        <w:rPr>
          <w:i/>
        </w:rPr>
        <w:t>/201</w:t>
      </w:r>
      <w:r w:rsidR="00CE7C07">
        <w:rPr>
          <w:i/>
        </w:rPr>
        <w:t>7</w:t>
      </w:r>
      <w:r w:rsidR="0005290C">
        <w:rPr>
          <w:i/>
        </w:rPr>
        <w:t xml:space="preserve"> </w:t>
      </w:r>
      <w:r w:rsidR="007057FA" w:rsidRPr="0005290C">
        <w:rPr>
          <w:i/>
        </w:rPr>
        <w:t>Dyrektora</w:t>
      </w:r>
    </w:p>
    <w:p w:rsidR="00B75E28" w:rsidRPr="0005290C" w:rsidRDefault="0009396C" w:rsidP="005B397B">
      <w:pPr>
        <w:pStyle w:val="Teksttreci20"/>
        <w:shd w:val="clear" w:color="auto" w:fill="auto"/>
        <w:spacing w:after="0" w:line="240" w:lineRule="auto"/>
        <w:ind w:left="5740" w:right="20"/>
        <w:rPr>
          <w:i/>
        </w:rPr>
      </w:pPr>
      <w:r w:rsidRPr="0005290C">
        <w:rPr>
          <w:i/>
        </w:rPr>
        <w:t xml:space="preserve">Powiatowego Urzędu Pracy w Wadowicach  </w:t>
      </w:r>
    </w:p>
    <w:p w:rsidR="00C87F6E" w:rsidRPr="007057FA" w:rsidRDefault="007057FA" w:rsidP="005B397B">
      <w:pPr>
        <w:pStyle w:val="Teksttreci20"/>
        <w:shd w:val="clear" w:color="auto" w:fill="auto"/>
        <w:spacing w:after="0" w:line="240" w:lineRule="auto"/>
        <w:ind w:left="5740" w:right="20"/>
        <w:rPr>
          <w:i/>
        </w:rPr>
      </w:pPr>
      <w:r w:rsidRPr="0005290C">
        <w:rPr>
          <w:i/>
        </w:rPr>
        <w:t xml:space="preserve">z </w:t>
      </w:r>
      <w:r w:rsidR="0009396C" w:rsidRPr="0005290C">
        <w:rPr>
          <w:i/>
        </w:rPr>
        <w:t xml:space="preserve">dnia </w:t>
      </w:r>
      <w:r w:rsidR="00CE7C07">
        <w:rPr>
          <w:i/>
        </w:rPr>
        <w:t>25</w:t>
      </w:r>
      <w:r w:rsidR="0005290C" w:rsidRPr="0005290C">
        <w:rPr>
          <w:i/>
        </w:rPr>
        <w:t xml:space="preserve"> </w:t>
      </w:r>
      <w:r w:rsidR="0009396C" w:rsidRPr="0005290C">
        <w:rPr>
          <w:i/>
        </w:rPr>
        <w:t>stycznia 201</w:t>
      </w:r>
      <w:r w:rsidR="00CE7C07">
        <w:rPr>
          <w:i/>
        </w:rPr>
        <w:t>7</w:t>
      </w:r>
      <w:r w:rsidR="0009396C" w:rsidRPr="0005290C">
        <w:rPr>
          <w:i/>
        </w:rPr>
        <w:t xml:space="preserve"> r.</w:t>
      </w:r>
    </w:p>
    <w:p w:rsidR="005B397B" w:rsidRDefault="005B397B" w:rsidP="005B397B">
      <w:pPr>
        <w:pStyle w:val="Nagwek10"/>
        <w:keepNext/>
        <w:keepLines/>
        <w:shd w:val="clear" w:color="auto" w:fill="auto"/>
        <w:spacing w:before="0" w:line="240" w:lineRule="auto"/>
        <w:rPr>
          <w:color w:val="auto"/>
          <w:sz w:val="22"/>
          <w:szCs w:val="22"/>
        </w:rPr>
      </w:pPr>
      <w:bookmarkStart w:id="0" w:name="bookmark1"/>
    </w:p>
    <w:p w:rsidR="005B397B" w:rsidRDefault="005B397B" w:rsidP="005B397B">
      <w:pPr>
        <w:pStyle w:val="Nagwek10"/>
        <w:keepNext/>
        <w:keepLines/>
        <w:shd w:val="clear" w:color="auto" w:fill="auto"/>
        <w:spacing w:before="0" w:line="240" w:lineRule="auto"/>
        <w:rPr>
          <w:color w:val="auto"/>
          <w:sz w:val="22"/>
          <w:szCs w:val="22"/>
        </w:rPr>
      </w:pPr>
    </w:p>
    <w:p w:rsidR="005B397B" w:rsidRDefault="005B397B" w:rsidP="005B397B">
      <w:pPr>
        <w:pStyle w:val="Nagwek10"/>
        <w:keepNext/>
        <w:keepLines/>
        <w:shd w:val="clear" w:color="auto" w:fill="auto"/>
        <w:spacing w:before="0" w:line="240" w:lineRule="auto"/>
        <w:rPr>
          <w:color w:val="auto"/>
          <w:sz w:val="22"/>
          <w:szCs w:val="22"/>
        </w:rPr>
      </w:pPr>
    </w:p>
    <w:p w:rsidR="00CF661C" w:rsidRPr="006053EE" w:rsidRDefault="00FF0A2F" w:rsidP="005B397B">
      <w:pPr>
        <w:pStyle w:val="Nagwek10"/>
        <w:keepNext/>
        <w:keepLines/>
        <w:shd w:val="clear" w:color="auto" w:fill="auto"/>
        <w:spacing w:before="0" w:line="240" w:lineRule="auto"/>
        <w:rPr>
          <w:color w:val="auto"/>
          <w:sz w:val="52"/>
          <w:szCs w:val="52"/>
        </w:rPr>
      </w:pPr>
      <w:r w:rsidRPr="006053EE">
        <w:rPr>
          <w:color w:val="auto"/>
          <w:sz w:val="52"/>
          <w:szCs w:val="52"/>
        </w:rPr>
        <w:t>ZASADY</w:t>
      </w:r>
      <w:r w:rsidR="00CF661C" w:rsidRPr="006053EE">
        <w:rPr>
          <w:color w:val="auto"/>
          <w:sz w:val="52"/>
          <w:szCs w:val="52"/>
        </w:rPr>
        <w:t xml:space="preserve"> </w:t>
      </w:r>
    </w:p>
    <w:p w:rsidR="00C87F6E" w:rsidRPr="006053EE" w:rsidRDefault="0009396C" w:rsidP="005B397B">
      <w:pPr>
        <w:pStyle w:val="Nagwek10"/>
        <w:keepNext/>
        <w:keepLines/>
        <w:shd w:val="clear" w:color="auto" w:fill="auto"/>
        <w:spacing w:before="0" w:line="240" w:lineRule="auto"/>
        <w:rPr>
          <w:color w:val="auto"/>
          <w:sz w:val="52"/>
          <w:szCs w:val="52"/>
        </w:rPr>
      </w:pPr>
      <w:r w:rsidRPr="006053EE">
        <w:rPr>
          <w:color w:val="auto"/>
          <w:sz w:val="52"/>
          <w:szCs w:val="52"/>
        </w:rPr>
        <w:t>organizowania prac interwencyjnych</w:t>
      </w:r>
      <w:bookmarkEnd w:id="0"/>
    </w:p>
    <w:p w:rsidR="00AF41C8" w:rsidRDefault="00AF41C8" w:rsidP="00CF661C">
      <w:pPr>
        <w:pStyle w:val="Nagwek20"/>
        <w:keepNext/>
        <w:keepLines/>
        <w:shd w:val="clear" w:color="auto" w:fill="auto"/>
        <w:spacing w:after="120"/>
        <w:rPr>
          <w:color w:val="auto"/>
        </w:rPr>
      </w:pPr>
      <w:bookmarkStart w:id="1" w:name="bookmark2"/>
    </w:p>
    <w:p w:rsidR="005B397B" w:rsidRDefault="0009396C" w:rsidP="00CF661C">
      <w:pPr>
        <w:pStyle w:val="Nagwek20"/>
        <w:keepNext/>
        <w:keepLines/>
        <w:shd w:val="clear" w:color="auto" w:fill="auto"/>
        <w:spacing w:after="120"/>
        <w:rPr>
          <w:color w:val="auto"/>
          <w:sz w:val="24"/>
          <w:szCs w:val="24"/>
        </w:rPr>
      </w:pPr>
      <w:r w:rsidRPr="005B397B">
        <w:rPr>
          <w:color w:val="auto"/>
          <w:sz w:val="24"/>
          <w:szCs w:val="24"/>
        </w:rPr>
        <w:t xml:space="preserve">Rozdział I </w:t>
      </w:r>
    </w:p>
    <w:p w:rsidR="00C87F6E" w:rsidRPr="005B397B" w:rsidRDefault="0009396C" w:rsidP="00CF661C">
      <w:pPr>
        <w:pStyle w:val="Nagwek20"/>
        <w:keepNext/>
        <w:keepLines/>
        <w:shd w:val="clear" w:color="auto" w:fill="auto"/>
        <w:spacing w:after="120"/>
        <w:rPr>
          <w:color w:val="auto"/>
          <w:sz w:val="24"/>
          <w:szCs w:val="24"/>
        </w:rPr>
      </w:pPr>
      <w:r w:rsidRPr="005B397B">
        <w:rPr>
          <w:color w:val="auto"/>
          <w:sz w:val="24"/>
          <w:szCs w:val="24"/>
        </w:rPr>
        <w:t>Postanowienia ogólne</w:t>
      </w:r>
      <w:bookmarkEnd w:id="1"/>
    </w:p>
    <w:p w:rsidR="00C87F6E" w:rsidRPr="005B397B" w:rsidRDefault="0009396C" w:rsidP="007057FA">
      <w:pPr>
        <w:pStyle w:val="Nagwek20"/>
        <w:keepNext/>
        <w:keepLines/>
        <w:shd w:val="clear" w:color="auto" w:fill="auto"/>
        <w:spacing w:before="120" w:after="120" w:line="240" w:lineRule="auto"/>
        <w:ind w:right="142"/>
        <w:rPr>
          <w:color w:val="auto"/>
        </w:rPr>
      </w:pPr>
      <w:bookmarkStart w:id="2" w:name="bookmark3"/>
      <w:r w:rsidRPr="005B397B">
        <w:rPr>
          <w:color w:val="auto"/>
        </w:rPr>
        <w:t>§ 1</w:t>
      </w:r>
      <w:bookmarkEnd w:id="2"/>
    </w:p>
    <w:p w:rsidR="00C87F6E" w:rsidRPr="005B397B" w:rsidRDefault="0009396C" w:rsidP="00CF661C">
      <w:pPr>
        <w:pStyle w:val="Teksttreci0"/>
        <w:shd w:val="clear" w:color="auto" w:fill="auto"/>
        <w:spacing w:before="0" w:after="120" w:line="240" w:lineRule="auto"/>
        <w:ind w:firstLine="0"/>
        <w:rPr>
          <w:color w:val="auto"/>
        </w:rPr>
      </w:pPr>
      <w:r w:rsidRPr="005B397B">
        <w:rPr>
          <w:color w:val="auto"/>
        </w:rPr>
        <w:t>Podstawa prawna:</w:t>
      </w:r>
    </w:p>
    <w:p w:rsidR="005B397B" w:rsidRPr="005B397B" w:rsidRDefault="002C4237" w:rsidP="005B397B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 w:rsidRPr="005B397B">
        <w:rPr>
          <w:color w:val="auto"/>
        </w:rPr>
        <w:t>Ustawa z dnia 20 kwietnia 2004 r. o promocji zatrudnienia i instytucjach rynku</w:t>
      </w:r>
      <w:r w:rsidR="00CE7C07">
        <w:rPr>
          <w:color w:val="auto"/>
        </w:rPr>
        <w:t>;</w:t>
      </w:r>
    </w:p>
    <w:p w:rsidR="005B397B" w:rsidRPr="005B397B" w:rsidRDefault="0009396C" w:rsidP="005B397B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 w:rsidRPr="005B397B">
        <w:rPr>
          <w:color w:val="auto"/>
        </w:rPr>
        <w:t xml:space="preserve">Rozporządzenie Ministra Pracy i Polityki Społecznej z dnia </w:t>
      </w:r>
      <w:r w:rsidR="002C4237" w:rsidRPr="005B397B">
        <w:rPr>
          <w:color w:val="auto"/>
        </w:rPr>
        <w:t xml:space="preserve">24 czerwca </w:t>
      </w:r>
      <w:r w:rsidRPr="005B397B">
        <w:rPr>
          <w:color w:val="auto"/>
        </w:rPr>
        <w:t>20</w:t>
      </w:r>
      <w:r w:rsidR="002C4237" w:rsidRPr="005B397B">
        <w:rPr>
          <w:color w:val="auto"/>
        </w:rPr>
        <w:t>14</w:t>
      </w:r>
      <w:r w:rsidRPr="005B397B">
        <w:rPr>
          <w:color w:val="auto"/>
        </w:rPr>
        <w:t xml:space="preserve"> r. w sprawie organizowania prac interwencyjnych i robót publicznych oraz jednorazowej refundacji kosztów </w:t>
      </w:r>
      <w:r w:rsidR="005B397B" w:rsidRPr="005B397B">
        <w:rPr>
          <w:color w:val="auto"/>
        </w:rPr>
        <w:br/>
      </w:r>
      <w:r w:rsidRPr="005B397B">
        <w:rPr>
          <w:color w:val="auto"/>
        </w:rPr>
        <w:t>z tytułu opłaconych składek na ubezpieczenia społeczne</w:t>
      </w:r>
      <w:r w:rsidR="00CE7C07">
        <w:rPr>
          <w:color w:val="auto"/>
        </w:rPr>
        <w:t>;</w:t>
      </w:r>
      <w:r w:rsidRPr="005B397B">
        <w:rPr>
          <w:color w:val="auto"/>
        </w:rPr>
        <w:t xml:space="preserve"> </w:t>
      </w:r>
    </w:p>
    <w:p w:rsidR="005B397B" w:rsidRPr="005B397B" w:rsidRDefault="0009396C" w:rsidP="005B397B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 w:rsidRPr="005B397B">
        <w:rPr>
          <w:color w:val="auto"/>
        </w:rPr>
        <w:t>Ustawa z dnia 30 kwietnia 2004 r. o postępowaniu w sprawach doty</w:t>
      </w:r>
      <w:r w:rsidR="00CE7C07">
        <w:rPr>
          <w:color w:val="auto"/>
        </w:rPr>
        <w:t>czących pomocy publicznej;</w:t>
      </w:r>
    </w:p>
    <w:p w:rsidR="005B397B" w:rsidRPr="005B397B" w:rsidRDefault="0009396C" w:rsidP="005B397B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 w:rsidRPr="005B397B">
        <w:rPr>
          <w:color w:val="auto"/>
        </w:rPr>
        <w:t>Rozporządzeni</w:t>
      </w:r>
      <w:r w:rsidR="00CE7C07">
        <w:rPr>
          <w:color w:val="auto"/>
        </w:rPr>
        <w:t>e</w:t>
      </w:r>
      <w:r w:rsidRPr="005B397B">
        <w:rPr>
          <w:color w:val="auto"/>
        </w:rPr>
        <w:t xml:space="preserve"> Komisji (</w:t>
      </w:r>
      <w:r w:rsidR="002C4237" w:rsidRPr="005B397B">
        <w:rPr>
          <w:color w:val="auto"/>
        </w:rPr>
        <w:t>UE</w:t>
      </w:r>
      <w:r w:rsidRPr="005B397B">
        <w:rPr>
          <w:color w:val="auto"/>
        </w:rPr>
        <w:t xml:space="preserve">) nr </w:t>
      </w:r>
      <w:r w:rsidR="002C4237" w:rsidRPr="005B397B">
        <w:rPr>
          <w:color w:val="auto"/>
        </w:rPr>
        <w:t>1407</w:t>
      </w:r>
      <w:r w:rsidRPr="005B397B">
        <w:rPr>
          <w:color w:val="auto"/>
        </w:rPr>
        <w:t>/20</w:t>
      </w:r>
      <w:r w:rsidR="002C4237" w:rsidRPr="005B397B">
        <w:rPr>
          <w:color w:val="auto"/>
        </w:rPr>
        <w:t>13</w:t>
      </w:r>
      <w:r w:rsidRPr="005B397B">
        <w:rPr>
          <w:color w:val="auto"/>
        </w:rPr>
        <w:t xml:space="preserve"> z dnia </w:t>
      </w:r>
      <w:r w:rsidR="002C4237" w:rsidRPr="005B397B">
        <w:rPr>
          <w:color w:val="auto"/>
        </w:rPr>
        <w:t>18 grudnia 2013</w:t>
      </w:r>
      <w:r w:rsidRPr="005B397B">
        <w:rPr>
          <w:color w:val="auto"/>
        </w:rPr>
        <w:t xml:space="preserve"> r. </w:t>
      </w:r>
      <w:r w:rsidR="002C4237" w:rsidRPr="005B397B">
        <w:rPr>
          <w:color w:val="auto"/>
        </w:rPr>
        <w:t xml:space="preserve">w sprawie stosowania </w:t>
      </w:r>
      <w:r w:rsidR="005B397B" w:rsidRPr="005B397B">
        <w:rPr>
          <w:color w:val="auto"/>
        </w:rPr>
        <w:t xml:space="preserve">                      a</w:t>
      </w:r>
      <w:r w:rsidR="002C4237" w:rsidRPr="005B397B">
        <w:rPr>
          <w:color w:val="auto"/>
        </w:rPr>
        <w:t xml:space="preserve">rt. 107 i 108 Traktatu o funkcjonowaniu Unii Europejskiej do pomocy de </w:t>
      </w:r>
      <w:proofErr w:type="spellStart"/>
      <w:r w:rsidR="002C4237" w:rsidRPr="005B397B">
        <w:rPr>
          <w:color w:val="auto"/>
        </w:rPr>
        <w:t>minimis</w:t>
      </w:r>
      <w:proofErr w:type="spellEnd"/>
      <w:r w:rsidR="002C4237" w:rsidRPr="005B397B">
        <w:rPr>
          <w:color w:val="auto"/>
        </w:rPr>
        <w:t xml:space="preserve"> </w:t>
      </w:r>
      <w:r w:rsidRPr="005B397B">
        <w:rPr>
          <w:color w:val="auto"/>
        </w:rPr>
        <w:t xml:space="preserve">(Dz. Urz. UE L </w:t>
      </w:r>
      <w:r w:rsidR="002C4237" w:rsidRPr="005B397B">
        <w:rPr>
          <w:color w:val="auto"/>
        </w:rPr>
        <w:t>352 z 24.12.2013</w:t>
      </w:r>
      <w:r w:rsidRPr="005B397B">
        <w:rPr>
          <w:color w:val="auto"/>
        </w:rPr>
        <w:t xml:space="preserve">, str. </w:t>
      </w:r>
      <w:r w:rsidR="002C4237" w:rsidRPr="005B397B">
        <w:rPr>
          <w:color w:val="auto"/>
        </w:rPr>
        <w:t>1</w:t>
      </w:r>
      <w:r w:rsidRPr="005B397B">
        <w:rPr>
          <w:color w:val="auto"/>
        </w:rPr>
        <w:t>);</w:t>
      </w:r>
      <w:bookmarkStart w:id="3" w:name="bookmark4"/>
    </w:p>
    <w:p w:rsidR="002C4237" w:rsidRDefault="002C4237" w:rsidP="005B397B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 w:rsidRPr="005B397B">
        <w:rPr>
          <w:color w:val="auto"/>
        </w:rPr>
        <w:t>Rozporządzeni</w:t>
      </w:r>
      <w:r w:rsidR="00CE7C07">
        <w:rPr>
          <w:color w:val="auto"/>
        </w:rPr>
        <w:t>e</w:t>
      </w:r>
      <w:r w:rsidRPr="005B397B">
        <w:rPr>
          <w:color w:val="auto"/>
        </w:rPr>
        <w:t xml:space="preserve"> Komisji (UE) nr 1408/2013 z dnia 18 grudnia 2013 r. w sprawie stosowania </w:t>
      </w:r>
      <w:r w:rsidR="005B397B" w:rsidRPr="005B397B">
        <w:rPr>
          <w:color w:val="auto"/>
        </w:rPr>
        <w:t xml:space="preserve">                     </w:t>
      </w:r>
      <w:r w:rsidRPr="005B397B">
        <w:rPr>
          <w:color w:val="auto"/>
        </w:rPr>
        <w:t>art. 107 i 108 Traktatu o funkcjonowaniu Unii Europejskiej do pomocy</w:t>
      </w:r>
      <w:r w:rsidR="00DD51C7" w:rsidRPr="005B397B">
        <w:rPr>
          <w:color w:val="auto"/>
        </w:rPr>
        <w:t xml:space="preserve"> </w:t>
      </w:r>
      <w:r w:rsidRPr="005B397B">
        <w:rPr>
          <w:color w:val="auto"/>
        </w:rPr>
        <w:t xml:space="preserve">de </w:t>
      </w:r>
      <w:proofErr w:type="spellStart"/>
      <w:r w:rsidRPr="005B397B">
        <w:rPr>
          <w:color w:val="auto"/>
        </w:rPr>
        <w:t>minimis</w:t>
      </w:r>
      <w:proofErr w:type="spellEnd"/>
      <w:r w:rsidRPr="005B397B">
        <w:rPr>
          <w:color w:val="auto"/>
        </w:rPr>
        <w:t xml:space="preserve"> w sektorze rolnym (Dz. Urz.</w:t>
      </w:r>
      <w:r w:rsidR="00E91EC9">
        <w:rPr>
          <w:color w:val="auto"/>
        </w:rPr>
        <w:t xml:space="preserve"> UE L 352 z 24.12.2013, str. 9);</w:t>
      </w:r>
    </w:p>
    <w:p w:rsidR="00E91EC9" w:rsidRPr="005B397B" w:rsidRDefault="00E91EC9" w:rsidP="005B397B">
      <w:pPr>
        <w:pStyle w:val="Teksttreci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>
        <w:rPr>
          <w:color w:val="auto"/>
        </w:rPr>
        <w:t>Rozporządzeni</w:t>
      </w:r>
      <w:r w:rsidR="00CE7C07">
        <w:rPr>
          <w:color w:val="auto"/>
        </w:rPr>
        <w:t>e</w:t>
      </w:r>
      <w:r>
        <w:rPr>
          <w:color w:val="auto"/>
        </w:rPr>
        <w:t xml:space="preserve"> </w:t>
      </w:r>
      <w:r w:rsidRPr="005B397B">
        <w:rPr>
          <w:color w:val="auto"/>
        </w:rPr>
        <w:t xml:space="preserve">Komisji (UE) nr </w:t>
      </w:r>
      <w:r>
        <w:rPr>
          <w:color w:val="auto"/>
        </w:rPr>
        <w:t>717</w:t>
      </w:r>
      <w:r w:rsidRPr="005B397B">
        <w:rPr>
          <w:color w:val="auto"/>
        </w:rPr>
        <w:t>/201</w:t>
      </w:r>
      <w:r>
        <w:rPr>
          <w:color w:val="auto"/>
        </w:rPr>
        <w:t>4</w:t>
      </w:r>
      <w:r w:rsidRPr="005B397B">
        <w:rPr>
          <w:color w:val="auto"/>
        </w:rPr>
        <w:t xml:space="preserve"> z dnia </w:t>
      </w:r>
      <w:r>
        <w:rPr>
          <w:color w:val="auto"/>
        </w:rPr>
        <w:t>27 czerwca</w:t>
      </w:r>
      <w:r w:rsidRPr="005B397B">
        <w:rPr>
          <w:color w:val="auto"/>
        </w:rPr>
        <w:t xml:space="preserve"> 201</w:t>
      </w:r>
      <w:r>
        <w:rPr>
          <w:color w:val="auto"/>
        </w:rPr>
        <w:t>4</w:t>
      </w:r>
      <w:r w:rsidRPr="005B397B">
        <w:rPr>
          <w:color w:val="auto"/>
        </w:rPr>
        <w:t xml:space="preserve"> r. w sprawie stosowania                      art. 107 i 108 Traktatu o funkcjonowaniu Unii Europejskiej do pomocy de </w:t>
      </w:r>
      <w:proofErr w:type="spellStart"/>
      <w:r w:rsidRPr="005B397B">
        <w:rPr>
          <w:color w:val="auto"/>
        </w:rPr>
        <w:t>minimis</w:t>
      </w:r>
      <w:proofErr w:type="spellEnd"/>
      <w:r w:rsidRPr="005B397B">
        <w:rPr>
          <w:color w:val="auto"/>
        </w:rPr>
        <w:t xml:space="preserve"> w sektorze </w:t>
      </w:r>
      <w:r>
        <w:rPr>
          <w:color w:val="auto"/>
        </w:rPr>
        <w:t xml:space="preserve">rybołówstwa i akwakultury </w:t>
      </w:r>
      <w:r w:rsidRPr="005B397B">
        <w:rPr>
          <w:color w:val="auto"/>
        </w:rPr>
        <w:t xml:space="preserve"> (Dz. Urz.</w:t>
      </w:r>
      <w:r>
        <w:rPr>
          <w:color w:val="auto"/>
        </w:rPr>
        <w:t xml:space="preserve"> UE L 190 z 28.06.2014).</w:t>
      </w:r>
    </w:p>
    <w:p w:rsidR="00C87F6E" w:rsidRPr="005B397B" w:rsidRDefault="0009396C" w:rsidP="007057FA">
      <w:pPr>
        <w:pStyle w:val="Nagwek20"/>
        <w:keepNext/>
        <w:keepLines/>
        <w:shd w:val="clear" w:color="auto" w:fill="auto"/>
        <w:spacing w:before="120" w:after="120" w:line="240" w:lineRule="auto"/>
        <w:ind w:right="142"/>
        <w:rPr>
          <w:color w:val="auto"/>
        </w:rPr>
      </w:pPr>
      <w:r w:rsidRPr="005B397B">
        <w:rPr>
          <w:color w:val="auto"/>
        </w:rPr>
        <w:t>§ 2</w:t>
      </w:r>
      <w:bookmarkEnd w:id="3"/>
    </w:p>
    <w:p w:rsidR="00C87F6E" w:rsidRPr="005B397B" w:rsidRDefault="0009396C" w:rsidP="00CF661C">
      <w:pPr>
        <w:pStyle w:val="Teksttreci0"/>
        <w:shd w:val="clear" w:color="auto" w:fill="auto"/>
        <w:spacing w:before="0" w:after="120" w:line="240" w:lineRule="auto"/>
        <w:ind w:firstLine="0"/>
        <w:rPr>
          <w:color w:val="auto"/>
        </w:rPr>
      </w:pPr>
      <w:r w:rsidRPr="005B397B">
        <w:rPr>
          <w:color w:val="auto"/>
        </w:rPr>
        <w:t xml:space="preserve">Ilekroć w niniejszych </w:t>
      </w:r>
      <w:r w:rsidRPr="007C6D75">
        <w:rPr>
          <w:i/>
          <w:color w:val="auto"/>
        </w:rPr>
        <w:t>Zasadach</w:t>
      </w:r>
      <w:r w:rsidR="007C6D75">
        <w:rPr>
          <w:i/>
          <w:color w:val="auto"/>
        </w:rPr>
        <w:t xml:space="preserve"> organizowania prac interwencyjnych</w:t>
      </w:r>
      <w:r w:rsidR="007C6D75">
        <w:rPr>
          <w:color w:val="auto"/>
        </w:rPr>
        <w:t xml:space="preserve">, zwanych dalej </w:t>
      </w:r>
      <w:r w:rsidR="007C6D75">
        <w:rPr>
          <w:i/>
          <w:color w:val="auto"/>
        </w:rPr>
        <w:t>Zasadami</w:t>
      </w:r>
      <w:r w:rsidR="007C6D75">
        <w:rPr>
          <w:color w:val="auto"/>
        </w:rPr>
        <w:t xml:space="preserve">, </w:t>
      </w:r>
      <w:r w:rsidRPr="005B397B">
        <w:rPr>
          <w:color w:val="auto"/>
        </w:rPr>
        <w:t xml:space="preserve"> mowa jest o:</w:t>
      </w:r>
    </w:p>
    <w:p w:rsidR="005B397B" w:rsidRPr="00E91EC9" w:rsidRDefault="002C4237" w:rsidP="00E91EC9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Ustawie</w:t>
      </w:r>
      <w:r w:rsidR="00E91EC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– </w:t>
      </w:r>
      <w:r w:rsidRPr="00E91EC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należy przez to rozumieć ustawę z dnia 20 kwietnia 2004 r. o promocji zatrudnienia</w:t>
      </w:r>
      <w:r w:rsidR="005B397B" w:rsidRPr="00E91EC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                       </w:t>
      </w:r>
      <w:r w:rsidRPr="00E91EC9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i instytucjach rynku pracy</w:t>
      </w:r>
      <w:r w:rsidRPr="00E91EC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B397B" w:rsidRDefault="00E91EC9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Rozporządzeniu – </w:t>
      </w:r>
      <w:r w:rsidR="002C4237" w:rsidRPr="005B397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należy przez to rozumieć </w:t>
      </w:r>
      <w:r w:rsidR="0034774A" w:rsidRPr="005B397B">
        <w:rPr>
          <w:rFonts w:ascii="Times New Roman" w:hAnsi="Times New Roman" w:cs="Times New Roman"/>
          <w:color w:val="auto"/>
          <w:sz w:val="22"/>
          <w:szCs w:val="22"/>
        </w:rPr>
        <w:t>Rozporządzenie Ministra Pracy i Polityki Społecznej</w:t>
      </w:r>
      <w:r w:rsidR="005B397B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 w:rsidR="0034774A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z dnia 24 czerwca 2014 r. w sprawie organizowania prac interwencyjnych  i robót publicznych oraz jednorazowej refundacji kosztów z tytułu opłaconych składek na ubezpieczenia społeczne;</w:t>
      </w:r>
    </w:p>
    <w:p w:rsidR="005B397B" w:rsidRDefault="0034774A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</w:rPr>
        <w:t>Rozporząd</w:t>
      </w:r>
      <w:r w:rsidR="00E91EC9">
        <w:rPr>
          <w:rFonts w:ascii="Times New Roman" w:hAnsi="Times New Roman" w:cs="Times New Roman"/>
          <w:color w:val="auto"/>
          <w:sz w:val="22"/>
          <w:szCs w:val="22"/>
        </w:rPr>
        <w:t>zeni</w:t>
      </w:r>
      <w:r w:rsidR="00CE7C0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E91EC9">
        <w:rPr>
          <w:rFonts w:ascii="Times New Roman" w:hAnsi="Times New Roman" w:cs="Times New Roman"/>
          <w:color w:val="auto"/>
          <w:sz w:val="22"/>
          <w:szCs w:val="22"/>
        </w:rPr>
        <w:t xml:space="preserve"> Komisji (UE) nr 1407/2013 – o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znacza to Rozporządzenie Komisji (UE) </w:t>
      </w:r>
      <w:r w:rsidR="005B397B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nr 1407/2013 z dnia 18 grudnia 2013 r. w sprawie stosowania art. 107 i 108 Traktatu </w:t>
      </w:r>
      <w:r w:rsidR="005B397B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o funkcjonowaniu Unii Europejskiej do pomocy de </w:t>
      </w:r>
      <w:proofErr w:type="spellStart"/>
      <w:r w:rsidRPr="005B397B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(Dz. Urz. UE L 352 z 24.12.2013, </w:t>
      </w:r>
      <w:r w:rsidR="005B397B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>str. 1) ;</w:t>
      </w:r>
    </w:p>
    <w:p w:rsidR="005B397B" w:rsidRDefault="0034774A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</w:rPr>
        <w:t>Rozporządzeni</w:t>
      </w:r>
      <w:r w:rsidR="00CE7C0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Komisji (UE) nr 1408/2013</w:t>
      </w:r>
      <w:r w:rsidR="00E91EC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oznacza to Rozporządzenie Komisji (UE)                    nr 1408/2013 z dnia 18 grudnia 2013 r. w sprawie stosowania art. 107 i 108 Traktatu </w:t>
      </w:r>
      <w:r w:rsidR="005B397B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o funkcjonowaniu Unii Europejskiej do pomocy de </w:t>
      </w:r>
      <w:proofErr w:type="spellStart"/>
      <w:r w:rsidRPr="005B397B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w sektorze rolnym (Dz. Urz.</w:t>
      </w:r>
      <w:r w:rsidR="00E91EC9">
        <w:rPr>
          <w:rFonts w:ascii="Times New Roman" w:hAnsi="Times New Roman" w:cs="Times New Roman"/>
          <w:color w:val="auto"/>
          <w:sz w:val="22"/>
          <w:szCs w:val="22"/>
        </w:rPr>
        <w:t xml:space="preserve"> UE L 352 z 24.12.2013, str. 9);</w:t>
      </w:r>
    </w:p>
    <w:p w:rsidR="00E91EC9" w:rsidRPr="00E91EC9" w:rsidRDefault="00E91EC9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EC9">
        <w:rPr>
          <w:rFonts w:ascii="Times New Roman" w:hAnsi="Times New Roman" w:cs="Times New Roman"/>
          <w:color w:val="auto"/>
          <w:sz w:val="22"/>
          <w:szCs w:val="22"/>
        </w:rPr>
        <w:t>Rozporządzeni</w:t>
      </w:r>
      <w:r w:rsidR="00CE7C07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E91EC9">
        <w:rPr>
          <w:rFonts w:ascii="Times New Roman" w:hAnsi="Times New Roman" w:cs="Times New Roman"/>
          <w:color w:val="auto"/>
          <w:sz w:val="22"/>
          <w:szCs w:val="22"/>
        </w:rPr>
        <w:t xml:space="preserve"> Komisji (UE) nr 717/2014 – oznacza to Rozporządzenie Komisji (UE)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</w:t>
      </w:r>
      <w:r w:rsidRPr="00E91EC9">
        <w:rPr>
          <w:rFonts w:ascii="Times New Roman" w:hAnsi="Times New Roman" w:cs="Times New Roman"/>
          <w:color w:val="auto"/>
          <w:sz w:val="22"/>
          <w:szCs w:val="22"/>
        </w:rPr>
        <w:t xml:space="preserve">nr 717/2014 z dnia 27 czerwca 2014 r. w sprawie stosowania art. 107 i 108 Traktatu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</w:t>
      </w:r>
      <w:r w:rsidRPr="00E91EC9">
        <w:rPr>
          <w:rFonts w:ascii="Times New Roman" w:hAnsi="Times New Roman" w:cs="Times New Roman"/>
          <w:color w:val="auto"/>
          <w:sz w:val="22"/>
          <w:szCs w:val="22"/>
        </w:rPr>
        <w:t xml:space="preserve">o funkcjonowaniu Unii Europejskiej do pomocy de </w:t>
      </w:r>
      <w:proofErr w:type="spellStart"/>
      <w:r w:rsidRPr="00E91EC9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Pr="00E91EC9">
        <w:rPr>
          <w:rFonts w:ascii="Times New Roman" w:hAnsi="Times New Roman" w:cs="Times New Roman"/>
          <w:color w:val="auto"/>
          <w:sz w:val="22"/>
          <w:szCs w:val="22"/>
        </w:rPr>
        <w:t xml:space="preserve"> w sektorze rybołówstwa i akwakultury  (Dz. Urz. UE L 190 z 28.06.2014)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B397B" w:rsidRPr="007C6D75" w:rsidRDefault="002C4237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lastRenderedPageBreak/>
        <w:t>Urzędzie – oznacza to Powiatowy Urząd Pracy w Wadowicach;</w:t>
      </w:r>
    </w:p>
    <w:p w:rsidR="007C6D75" w:rsidRPr="005B397B" w:rsidRDefault="007C6D75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Filii – oznacza to Filię Powiatowego Urzędu Pracy w Andrychowie;</w:t>
      </w:r>
    </w:p>
    <w:p w:rsidR="005B397B" w:rsidRPr="005B397B" w:rsidRDefault="002C4237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Dyrektorze – oznacza to Dyrektora Powiatowego Urzędu Pracy w Wadowicach;</w:t>
      </w:r>
    </w:p>
    <w:p w:rsidR="005B397B" w:rsidRPr="005B397B" w:rsidRDefault="002C4237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Zastępcy – oznacza to Zastępcę Dyrektora;</w:t>
      </w:r>
    </w:p>
    <w:p w:rsidR="005B397B" w:rsidRDefault="002C4237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Staroście – </w:t>
      </w:r>
      <w:r w:rsidR="007C6D75">
        <w:rPr>
          <w:rFonts w:ascii="Times New Roman" w:hAnsi="Times New Roman" w:cs="Times New Roman"/>
          <w:color w:val="auto"/>
          <w:sz w:val="22"/>
          <w:szCs w:val="22"/>
        </w:rPr>
        <w:t xml:space="preserve">oznacza to 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>Starostę Wadowickiego reprezentowanego przez upoważnionego Dyrektora Powiatowego Urzędu Pracy w Wadowicach lub upoważnionego Zastępcę Dyrektora;</w:t>
      </w:r>
    </w:p>
    <w:p w:rsidR="005B397B" w:rsidRDefault="0034774A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Pracodawcy - oznacza to jednostkę organizacyjną, chociażby nie posiadała osobowości prawnej, </w:t>
      </w:r>
      <w:r w:rsidR="005B397B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Pr="005B397B">
        <w:rPr>
          <w:rFonts w:ascii="Times New Roman" w:hAnsi="Times New Roman" w:cs="Times New Roman"/>
          <w:color w:val="auto"/>
          <w:sz w:val="22"/>
          <w:szCs w:val="22"/>
        </w:rPr>
        <w:t>a także osobę fizyczną, jeżeli zatrudniają one co najmniej jednego pracownika</w:t>
      </w:r>
      <w:r w:rsidR="00EC0BFA" w:rsidRPr="005B397B">
        <w:rPr>
          <w:rFonts w:ascii="Times New Roman" w:hAnsi="Times New Roman" w:cs="Times New Roman"/>
          <w:color w:val="auto"/>
          <w:sz w:val="22"/>
          <w:szCs w:val="22"/>
        </w:rPr>
        <w:t>;</w:t>
      </w:r>
      <w:r w:rsidR="00DD51C7" w:rsidRPr="005B397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C3647" w:rsidRDefault="007E5CC0" w:rsidP="005B397B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Przedsiębiorcy – oznacza to, zgodnie z ustawą z dnia 2 lipca 2004 r. o swob</w:t>
      </w:r>
      <w:r w:rsidR="005C3647">
        <w:rPr>
          <w:rFonts w:ascii="Times New Roman" w:hAnsi="Times New Roman" w:cs="Times New Roman"/>
          <w:color w:val="auto"/>
          <w:sz w:val="22"/>
          <w:szCs w:val="22"/>
        </w:rPr>
        <w:t>odzie działalności gospodarczej:</w:t>
      </w:r>
    </w:p>
    <w:p w:rsidR="007E5CC0" w:rsidRDefault="007E5CC0" w:rsidP="005C3647">
      <w:pPr>
        <w:pStyle w:val="Akapitzlist"/>
        <w:numPr>
          <w:ilvl w:val="0"/>
          <w:numId w:val="47"/>
        </w:numPr>
        <w:autoSpaceDN w:val="0"/>
        <w:spacing w:after="12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osobę fizyczną</w:t>
      </w:r>
      <w:r w:rsidR="005C3647">
        <w:rPr>
          <w:rFonts w:ascii="Times New Roman" w:hAnsi="Times New Roman" w:cs="Times New Roman"/>
          <w:color w:val="auto"/>
          <w:sz w:val="22"/>
          <w:szCs w:val="22"/>
        </w:rPr>
        <w:t xml:space="preserve">, osobę prawną i jednostkę organizacyjną niebędącą osobą prawną, której odrębna ustawa przyznaje zdolność prawną – wykonującą we własnym </w:t>
      </w:r>
      <w:r w:rsidR="0005290C">
        <w:rPr>
          <w:rFonts w:ascii="Times New Roman" w:hAnsi="Times New Roman" w:cs="Times New Roman"/>
          <w:color w:val="auto"/>
          <w:sz w:val="22"/>
          <w:szCs w:val="22"/>
        </w:rPr>
        <w:t>imieniu działalność gospodarczą,</w:t>
      </w:r>
      <w:r w:rsidR="005C36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C3647" w:rsidRDefault="005C3647" w:rsidP="005C3647">
      <w:pPr>
        <w:pStyle w:val="Akapitzlist"/>
        <w:numPr>
          <w:ilvl w:val="0"/>
          <w:numId w:val="47"/>
        </w:numPr>
        <w:autoSpaceDN w:val="0"/>
        <w:spacing w:after="120"/>
        <w:contextualSpacing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wspólnika spółki cywilnej w zakresie wykonywanej przez niego działalności gospodarczej;</w:t>
      </w:r>
    </w:p>
    <w:p w:rsidR="0005290C" w:rsidRPr="0005290C" w:rsidRDefault="002C4237" w:rsidP="0005290C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F0A2F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Bezrobotnym – oznacza to osobę zarejestrowaną w Powiatowym Urzędzie Pracy w Wadowicach lub Filii PUP w Andrychowie, spełniającą przesła</w:t>
      </w:r>
      <w:r w:rsidR="0005290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nki art. 2 ust. 1 pkt 2 ustawy;</w:t>
      </w:r>
    </w:p>
    <w:p w:rsidR="0005290C" w:rsidRPr="0005290C" w:rsidRDefault="0005290C" w:rsidP="0005290C">
      <w:pPr>
        <w:pStyle w:val="Akapitzlist"/>
        <w:autoSpaceDN w:val="0"/>
        <w:spacing w:after="120"/>
        <w:ind w:left="425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D51C7" w:rsidRPr="0005290C" w:rsidRDefault="00DD51C7" w:rsidP="0005290C">
      <w:pPr>
        <w:pStyle w:val="Akapitzlist"/>
        <w:numPr>
          <w:ilvl w:val="0"/>
          <w:numId w:val="26"/>
        </w:numPr>
        <w:autoSpaceDN w:val="0"/>
        <w:spacing w:after="120"/>
        <w:ind w:left="425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290C">
        <w:rPr>
          <w:rFonts w:ascii="Times New Roman" w:hAnsi="Times New Roman" w:cs="Times New Roman"/>
          <w:color w:val="auto"/>
          <w:sz w:val="22"/>
          <w:szCs w:val="22"/>
        </w:rPr>
        <w:t>Pracach interwencyjnych - oznacza to zatrudnienie bezrobotnego przez pracodawcę, które nastąpiło w wyniku umowy zawartej ze starostą i m</w:t>
      </w:r>
      <w:r w:rsidR="0005290C">
        <w:rPr>
          <w:rFonts w:ascii="Times New Roman" w:hAnsi="Times New Roman" w:cs="Times New Roman"/>
          <w:color w:val="auto"/>
          <w:sz w:val="22"/>
          <w:szCs w:val="22"/>
        </w:rPr>
        <w:t>a na celu wsparcie bezrobotnych.</w:t>
      </w:r>
    </w:p>
    <w:p w:rsidR="00AF41C8" w:rsidRPr="005B397B" w:rsidRDefault="00DD51C7" w:rsidP="007057FA">
      <w:pPr>
        <w:pStyle w:val="Nagwek20"/>
        <w:keepNext/>
        <w:keepLines/>
        <w:shd w:val="clear" w:color="auto" w:fill="auto"/>
        <w:spacing w:before="120" w:after="120" w:line="240" w:lineRule="auto"/>
        <w:ind w:right="181"/>
        <w:rPr>
          <w:color w:val="auto"/>
        </w:rPr>
      </w:pPr>
      <w:r w:rsidRPr="005B397B">
        <w:rPr>
          <w:color w:val="auto"/>
        </w:rPr>
        <w:t>§ 3</w:t>
      </w:r>
    </w:p>
    <w:p w:rsidR="005B397B" w:rsidRPr="005B397B" w:rsidRDefault="0009396C" w:rsidP="005B397B">
      <w:pPr>
        <w:pStyle w:val="Teksttreci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 w:rsidRPr="005B397B">
        <w:rPr>
          <w:color w:val="auto"/>
        </w:rPr>
        <w:t xml:space="preserve">Zgodnie z art. 51, 56 lub 59 ustawy </w:t>
      </w:r>
      <w:r w:rsidR="007C6D75">
        <w:rPr>
          <w:color w:val="auto"/>
        </w:rPr>
        <w:t>S</w:t>
      </w:r>
      <w:r w:rsidRPr="005B397B">
        <w:rPr>
          <w:color w:val="auto"/>
        </w:rPr>
        <w:t>tarosta może ze środków Funduszu Pracy zwrócić pracodawcy będącemu organizatorem prac interwencyjnych część kosztów poniesionych na wynagrodzenia, nagrody oraz składki na ubezpieczenia społeczne skierowanych bezrobotnych.</w:t>
      </w:r>
    </w:p>
    <w:p w:rsidR="00C87F6E" w:rsidRPr="005B397B" w:rsidRDefault="0009396C" w:rsidP="005B397B">
      <w:pPr>
        <w:pStyle w:val="Teksttreci0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/>
        <w:rPr>
          <w:color w:val="auto"/>
        </w:rPr>
      </w:pPr>
      <w:r w:rsidRPr="005B397B">
        <w:rPr>
          <w:color w:val="auto"/>
        </w:rPr>
        <w:t>Refundację, o której mowa w ust. 1, przyznaje z upoważnienia Starosty Wadowickiego - Dyrektor Powiatowego Urzędu Pracy w Wadowicach</w:t>
      </w:r>
      <w:r w:rsidR="007C6D75">
        <w:rPr>
          <w:color w:val="auto"/>
        </w:rPr>
        <w:t xml:space="preserve"> lub</w:t>
      </w:r>
      <w:r w:rsidRPr="005B397B">
        <w:rPr>
          <w:color w:val="auto"/>
        </w:rPr>
        <w:t xml:space="preserve"> Zastępca </w:t>
      </w:r>
      <w:r w:rsidR="007C6D75">
        <w:rPr>
          <w:color w:val="auto"/>
        </w:rPr>
        <w:t>Dyrektora</w:t>
      </w:r>
      <w:r w:rsidRPr="005B397B">
        <w:rPr>
          <w:color w:val="auto"/>
        </w:rPr>
        <w:t>. Przyznanie refundacji następuje na podstawie umowy cywilnoprawnej zawieranej z pracodawcą. W sprawach wątpliwych ostateczną decyzję o przyznaniu refundacji podejmuje Dyrektor.</w:t>
      </w:r>
    </w:p>
    <w:p w:rsidR="00AF41C8" w:rsidRDefault="00AF41C8" w:rsidP="00CF661C">
      <w:pPr>
        <w:pStyle w:val="Nagwek20"/>
        <w:keepNext/>
        <w:keepLines/>
        <w:shd w:val="clear" w:color="auto" w:fill="auto"/>
        <w:spacing w:after="120" w:line="240" w:lineRule="auto"/>
        <w:jc w:val="left"/>
        <w:rPr>
          <w:color w:val="FF0000"/>
        </w:rPr>
      </w:pPr>
      <w:bookmarkStart w:id="4" w:name="bookmark5"/>
    </w:p>
    <w:p w:rsidR="00C87F6E" w:rsidRPr="005B397B" w:rsidRDefault="0009396C" w:rsidP="005B397B">
      <w:pPr>
        <w:pStyle w:val="Nagwek20"/>
        <w:keepNext/>
        <w:keepLines/>
        <w:shd w:val="clear" w:color="auto" w:fill="auto"/>
        <w:spacing w:after="120" w:line="240" w:lineRule="auto"/>
        <w:rPr>
          <w:color w:val="auto"/>
          <w:sz w:val="24"/>
          <w:szCs w:val="24"/>
        </w:rPr>
      </w:pPr>
      <w:r w:rsidRPr="005B397B">
        <w:rPr>
          <w:color w:val="auto"/>
          <w:sz w:val="24"/>
          <w:szCs w:val="24"/>
        </w:rPr>
        <w:t>Rozdział II</w:t>
      </w:r>
      <w:bookmarkEnd w:id="4"/>
    </w:p>
    <w:p w:rsidR="00C87F6E" w:rsidRPr="005B397B" w:rsidRDefault="0009396C" w:rsidP="005B397B">
      <w:pPr>
        <w:pStyle w:val="Nagwek20"/>
        <w:keepNext/>
        <w:keepLines/>
        <w:shd w:val="clear" w:color="auto" w:fill="auto"/>
        <w:spacing w:after="120" w:line="240" w:lineRule="auto"/>
        <w:rPr>
          <w:color w:val="auto"/>
          <w:sz w:val="24"/>
          <w:szCs w:val="24"/>
        </w:rPr>
      </w:pPr>
      <w:bookmarkStart w:id="5" w:name="bookmark6"/>
      <w:r w:rsidRPr="005B397B">
        <w:rPr>
          <w:color w:val="auto"/>
          <w:sz w:val="24"/>
          <w:szCs w:val="24"/>
        </w:rPr>
        <w:t>Ogólne warunki organizowania prac interwencyjnych</w:t>
      </w:r>
      <w:bookmarkEnd w:id="5"/>
    </w:p>
    <w:p w:rsidR="00C87F6E" w:rsidRPr="00AF41C8" w:rsidRDefault="0009396C" w:rsidP="007057FA">
      <w:pPr>
        <w:pStyle w:val="Nagwek20"/>
        <w:keepNext/>
        <w:keepLines/>
        <w:shd w:val="clear" w:color="auto" w:fill="auto"/>
        <w:spacing w:before="120" w:after="120" w:line="240" w:lineRule="auto"/>
        <w:rPr>
          <w:color w:val="auto"/>
        </w:rPr>
      </w:pPr>
      <w:bookmarkStart w:id="6" w:name="bookmark7"/>
      <w:r w:rsidRPr="00AF41C8">
        <w:rPr>
          <w:color w:val="auto"/>
        </w:rPr>
        <w:t>§ 4</w:t>
      </w:r>
      <w:bookmarkEnd w:id="6"/>
    </w:p>
    <w:p w:rsidR="005B397B" w:rsidRPr="00AF41C8" w:rsidRDefault="0009396C" w:rsidP="005B397B">
      <w:pPr>
        <w:pStyle w:val="Teksttreci0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120" w:line="240" w:lineRule="auto"/>
        <w:ind w:left="426"/>
        <w:rPr>
          <w:color w:val="auto"/>
        </w:rPr>
      </w:pPr>
      <w:r w:rsidRPr="00AF41C8">
        <w:rPr>
          <w:color w:val="auto"/>
        </w:rPr>
        <w:t>Organizatorem prac interwencyjnych może być pracodawca.</w:t>
      </w:r>
    </w:p>
    <w:p w:rsidR="005B397B" w:rsidRPr="00AF41C8" w:rsidRDefault="0009396C" w:rsidP="005B397B">
      <w:pPr>
        <w:pStyle w:val="Teksttreci0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120" w:line="240" w:lineRule="auto"/>
        <w:ind w:left="426"/>
        <w:rPr>
          <w:color w:val="auto"/>
        </w:rPr>
      </w:pPr>
      <w:r w:rsidRPr="00AF41C8">
        <w:rPr>
          <w:color w:val="auto"/>
        </w:rPr>
        <w:t>Na zasadach przewidzianych dla pracodawców prace interwencyjne mogą być organizowane przez przedsiębiorcę niezatrudniającego pracownika.</w:t>
      </w:r>
    </w:p>
    <w:p w:rsidR="00FB209B" w:rsidRPr="00AF41C8" w:rsidRDefault="0009396C" w:rsidP="005B397B">
      <w:pPr>
        <w:pStyle w:val="Teksttreci0"/>
        <w:numPr>
          <w:ilvl w:val="0"/>
          <w:numId w:val="27"/>
        </w:numPr>
        <w:shd w:val="clear" w:color="auto" w:fill="auto"/>
        <w:tabs>
          <w:tab w:val="left" w:pos="426"/>
        </w:tabs>
        <w:spacing w:before="0" w:after="120" w:line="240" w:lineRule="auto"/>
        <w:ind w:left="426"/>
        <w:rPr>
          <w:color w:val="auto"/>
        </w:rPr>
      </w:pPr>
      <w:r w:rsidRPr="00AF41C8">
        <w:rPr>
          <w:color w:val="auto"/>
        </w:rPr>
        <w:t>Prace interwencyjne mogą być organizowane przez pracodawcę, który</w:t>
      </w:r>
      <w:r w:rsidR="00FB209B" w:rsidRPr="00AF41C8">
        <w:rPr>
          <w:color w:val="auto"/>
        </w:rPr>
        <w:t>:</w:t>
      </w:r>
    </w:p>
    <w:p w:rsidR="00AF41C8" w:rsidRPr="00AF41C8" w:rsidRDefault="00FB209B" w:rsidP="00AF41C8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120" w:line="240" w:lineRule="auto"/>
        <w:ind w:left="709" w:right="20" w:hanging="283"/>
        <w:rPr>
          <w:color w:val="auto"/>
        </w:rPr>
      </w:pPr>
      <w:r w:rsidRPr="00AF41C8">
        <w:rPr>
          <w:color w:val="auto"/>
        </w:rPr>
        <w:t xml:space="preserve">w okresie do 365 dni przed złożeniem wniosku </w:t>
      </w:r>
      <w:r w:rsidR="0021299C">
        <w:rPr>
          <w:color w:val="auto"/>
        </w:rPr>
        <w:t xml:space="preserve">nie </w:t>
      </w:r>
      <w:r w:rsidRPr="00AF41C8">
        <w:rPr>
          <w:color w:val="auto"/>
        </w:rPr>
        <w:t xml:space="preserve">został ukarany lub skazany prawomocnym wyrokiem za naruszenie przepisów prawa pracy lub </w:t>
      </w:r>
      <w:r w:rsidR="0021299C">
        <w:rPr>
          <w:color w:val="auto"/>
        </w:rPr>
        <w:t xml:space="preserve">nie </w:t>
      </w:r>
      <w:r w:rsidRPr="00AF41C8">
        <w:rPr>
          <w:color w:val="auto"/>
        </w:rPr>
        <w:t>jest objęty postępowaniem dotyczącym naruszenia przepisów prawa pracy,</w:t>
      </w:r>
    </w:p>
    <w:p w:rsidR="00F71B5E" w:rsidRDefault="0021299C" w:rsidP="00F71B5E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120" w:line="240" w:lineRule="auto"/>
        <w:ind w:left="709" w:right="20" w:hanging="283"/>
        <w:rPr>
          <w:color w:val="auto"/>
        </w:rPr>
      </w:pPr>
      <w:r>
        <w:rPr>
          <w:color w:val="auto"/>
        </w:rPr>
        <w:t xml:space="preserve">nie zalega z zapłatą </w:t>
      </w:r>
      <w:r w:rsidR="00FB209B" w:rsidRPr="00AF41C8">
        <w:rPr>
          <w:color w:val="auto"/>
        </w:rPr>
        <w:t xml:space="preserve">wynagrodzeń pracownikom, </w:t>
      </w:r>
      <w:r>
        <w:rPr>
          <w:color w:val="auto"/>
        </w:rPr>
        <w:t xml:space="preserve">należnych </w:t>
      </w:r>
      <w:r w:rsidR="00FB209B" w:rsidRPr="00AF41C8">
        <w:rPr>
          <w:color w:val="auto"/>
        </w:rPr>
        <w:t xml:space="preserve">składek na ubezpieczenia społeczne, </w:t>
      </w:r>
      <w:r w:rsidR="0033642F">
        <w:rPr>
          <w:color w:val="auto"/>
        </w:rPr>
        <w:t>ubezpieczenie zdrowotne,</w:t>
      </w:r>
      <w:r w:rsidR="00AF41C8" w:rsidRPr="00AF41C8">
        <w:rPr>
          <w:color w:val="auto"/>
        </w:rPr>
        <w:t xml:space="preserve"> Fundusz Pracy</w:t>
      </w:r>
      <w:r w:rsidR="00F71A03">
        <w:rPr>
          <w:color w:val="auto"/>
        </w:rPr>
        <w:t>,</w:t>
      </w:r>
      <w:r w:rsidR="00AF41C8" w:rsidRPr="00AF41C8">
        <w:rPr>
          <w:color w:val="auto"/>
        </w:rPr>
        <w:t xml:space="preserve"> </w:t>
      </w:r>
      <w:r w:rsidR="0033642F">
        <w:rPr>
          <w:color w:val="auto"/>
        </w:rPr>
        <w:t>Fundusz Gwarantowanych Świadczeń Pracowniczych oraz innych danin publicznych</w:t>
      </w:r>
      <w:r w:rsidR="00AF41C8" w:rsidRPr="00AF41C8">
        <w:rPr>
          <w:color w:val="auto"/>
        </w:rPr>
        <w:t>,</w:t>
      </w:r>
    </w:p>
    <w:p w:rsidR="00F71B5E" w:rsidRDefault="00715A4B" w:rsidP="00F71B5E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120" w:line="240" w:lineRule="auto"/>
        <w:ind w:left="709" w:right="20" w:hanging="283"/>
        <w:rPr>
          <w:color w:val="auto"/>
        </w:rPr>
      </w:pPr>
      <w:r w:rsidRPr="00F71B5E">
        <w:rPr>
          <w:color w:val="auto"/>
        </w:rPr>
        <w:t>po zakończeniu refundacji wynagrodzeń i składek</w:t>
      </w:r>
      <w:r w:rsidR="00C16039" w:rsidRPr="00F71B5E">
        <w:rPr>
          <w:color w:val="auto"/>
        </w:rPr>
        <w:t xml:space="preserve"> na ubezpieczenia społeczne utrzyma zatrudnienie skierowanego bezrobotnego przez okres 3 miesięcy – w przypadku organizowania prac interwencyjnych na podstawie art. 51 ustawy,</w:t>
      </w:r>
    </w:p>
    <w:p w:rsidR="00C16039" w:rsidRPr="00F71B5E" w:rsidRDefault="00F71B5E" w:rsidP="00F71B5E">
      <w:pPr>
        <w:pStyle w:val="Teksttreci0"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120" w:line="240" w:lineRule="auto"/>
        <w:ind w:left="709" w:right="20" w:hanging="283"/>
        <w:rPr>
          <w:color w:val="auto"/>
        </w:rPr>
      </w:pPr>
      <w:r w:rsidRPr="00F71B5E">
        <w:rPr>
          <w:color w:val="auto"/>
        </w:rPr>
        <w:t xml:space="preserve">po zakończeniu refundacji wynagrodzeń i składek na ubezpieczenia społeczne utrzyma zatrudnienie skierowanego bezrobotnego </w:t>
      </w:r>
      <w:r w:rsidR="00C16039" w:rsidRPr="00F71B5E">
        <w:rPr>
          <w:color w:val="auto"/>
        </w:rPr>
        <w:t>przez okres 6 miesięcy – w przypadku organizowania prac interwencyjnych na podstawie art. 56 lub art. 59 ustawy.</w:t>
      </w:r>
    </w:p>
    <w:p w:rsidR="000D5A27" w:rsidRPr="00AF41C8" w:rsidRDefault="000D5A27" w:rsidP="00AF41C8">
      <w:pPr>
        <w:pStyle w:val="Teksttreci0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120" w:line="240" w:lineRule="auto"/>
        <w:ind w:left="426" w:right="20" w:hanging="426"/>
        <w:rPr>
          <w:color w:val="auto"/>
        </w:rPr>
      </w:pPr>
      <w:r w:rsidRPr="00AF41C8">
        <w:rPr>
          <w:color w:val="auto"/>
        </w:rPr>
        <w:lastRenderedPageBreak/>
        <w:t xml:space="preserve">Biorąc pod uwagę efektywność, racjonalność i gospodarność wydatkowania środków Funduszu Pracy prace interwencyjne organizowane będą </w:t>
      </w:r>
      <w:r w:rsidRPr="00AF41C8">
        <w:rPr>
          <w:b/>
          <w:color w:val="auto"/>
        </w:rPr>
        <w:t xml:space="preserve">w szczególności u </w:t>
      </w:r>
      <w:r w:rsidR="00F71A03">
        <w:rPr>
          <w:b/>
          <w:color w:val="auto"/>
        </w:rPr>
        <w:t>p</w:t>
      </w:r>
      <w:r w:rsidRPr="00AF41C8">
        <w:rPr>
          <w:b/>
          <w:color w:val="auto"/>
        </w:rPr>
        <w:t>racodawców</w:t>
      </w:r>
      <w:r w:rsidRPr="00AF41C8">
        <w:rPr>
          <w:color w:val="auto"/>
        </w:rPr>
        <w:t xml:space="preserve">, którzy: </w:t>
      </w:r>
    </w:p>
    <w:p w:rsidR="00715A4B" w:rsidRDefault="00C645EC" w:rsidP="00715A4B">
      <w:pPr>
        <w:numPr>
          <w:ilvl w:val="0"/>
          <w:numId w:val="44"/>
        </w:numPr>
        <w:tabs>
          <w:tab w:val="left" w:pos="851"/>
        </w:tabs>
        <w:autoSpaceDN w:val="0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41C8">
        <w:rPr>
          <w:rFonts w:ascii="Times New Roman" w:hAnsi="Times New Roman" w:cs="Times New Roman"/>
          <w:color w:val="auto"/>
          <w:sz w:val="22"/>
          <w:szCs w:val="22"/>
        </w:rPr>
        <w:t xml:space="preserve">prowadzą działalność gospodarczą przez okres co najmniej 6-ciu miesięcy,   </w:t>
      </w:r>
    </w:p>
    <w:p w:rsidR="00715A4B" w:rsidRDefault="00715A4B" w:rsidP="00715A4B">
      <w:pPr>
        <w:numPr>
          <w:ilvl w:val="0"/>
          <w:numId w:val="44"/>
        </w:numPr>
        <w:tabs>
          <w:tab w:val="left" w:pos="851"/>
        </w:tabs>
        <w:autoSpaceDN w:val="0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5A4B">
        <w:rPr>
          <w:rFonts w:ascii="Times New Roman" w:hAnsi="Times New Roman" w:cs="Times New Roman"/>
          <w:color w:val="auto"/>
          <w:sz w:val="22"/>
          <w:szCs w:val="22"/>
        </w:rPr>
        <w:t>nie są w stanie likwidacji lub upadłości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F41C8">
        <w:rPr>
          <w:rFonts w:ascii="Times New Roman" w:hAnsi="Times New Roman" w:cs="Times New Roman"/>
          <w:color w:val="auto"/>
          <w:sz w:val="22"/>
          <w:szCs w:val="22"/>
        </w:rPr>
        <w:t>ocenia</w:t>
      </w:r>
      <w:r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Pr="00AF41C8">
        <w:rPr>
          <w:rFonts w:ascii="Times New Roman" w:hAnsi="Times New Roman" w:cs="Times New Roman"/>
          <w:color w:val="auto"/>
          <w:sz w:val="22"/>
          <w:szCs w:val="22"/>
        </w:rPr>
        <w:t xml:space="preserve"> swoją sytuację ekonomiczną jako stabilną</w:t>
      </w:r>
      <w:r w:rsidR="008A06ED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645EC" w:rsidRPr="00715A4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645EC" w:rsidRPr="00715A4B" w:rsidRDefault="00715A4B" w:rsidP="00715A4B">
      <w:pPr>
        <w:numPr>
          <w:ilvl w:val="0"/>
          <w:numId w:val="44"/>
        </w:numPr>
        <w:tabs>
          <w:tab w:val="left" w:pos="851"/>
        </w:tabs>
        <w:autoSpaceDN w:val="0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5A4B">
        <w:rPr>
          <w:rFonts w:ascii="Times New Roman" w:hAnsi="Times New Roman" w:cs="Times New Roman"/>
          <w:color w:val="auto"/>
          <w:sz w:val="22"/>
          <w:szCs w:val="22"/>
        </w:rPr>
        <w:t>nie zmniejszy</w:t>
      </w:r>
      <w:r>
        <w:rPr>
          <w:rFonts w:ascii="Times New Roman" w:hAnsi="Times New Roman" w:cs="Times New Roman"/>
          <w:color w:val="auto"/>
          <w:sz w:val="22"/>
          <w:szCs w:val="22"/>
        </w:rPr>
        <w:t>li</w:t>
      </w:r>
      <w:r w:rsidRPr="00715A4B">
        <w:rPr>
          <w:rFonts w:ascii="Times New Roman" w:hAnsi="Times New Roman" w:cs="Times New Roman"/>
          <w:color w:val="auto"/>
          <w:sz w:val="22"/>
          <w:szCs w:val="22"/>
        </w:rPr>
        <w:t xml:space="preserve"> stanu zatrudnienia w okresie 6 miesięcy przed złożeniem w</w:t>
      </w:r>
      <w:r w:rsidR="008A06ED">
        <w:rPr>
          <w:rFonts w:ascii="Times New Roman" w:hAnsi="Times New Roman" w:cs="Times New Roman"/>
          <w:color w:val="auto"/>
          <w:sz w:val="22"/>
          <w:szCs w:val="22"/>
        </w:rPr>
        <w:t>niosku z przyczyn ekonomicznych,</w:t>
      </w:r>
      <w:r w:rsidR="00C645EC" w:rsidRPr="00715A4B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 w:rsidR="00C645EC" w:rsidRPr="00AF41C8" w:rsidRDefault="00C645EC" w:rsidP="007B48ED">
      <w:pPr>
        <w:numPr>
          <w:ilvl w:val="0"/>
          <w:numId w:val="44"/>
        </w:numPr>
        <w:autoSpaceDN w:val="0"/>
        <w:spacing w:after="120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41C8">
        <w:rPr>
          <w:rFonts w:ascii="Times New Roman" w:hAnsi="Times New Roman" w:cs="Times New Roman"/>
          <w:color w:val="auto"/>
          <w:sz w:val="22"/>
          <w:szCs w:val="22"/>
        </w:rPr>
        <w:t xml:space="preserve">wywiązywali się bez zastrzeżeń z dotychczasowej współpracy z Urzędem </w:t>
      </w:r>
      <w:r w:rsidR="008A06ED">
        <w:rPr>
          <w:rFonts w:ascii="Times New Roman" w:hAnsi="Times New Roman" w:cs="Times New Roman"/>
          <w:color w:val="auto"/>
          <w:sz w:val="22"/>
          <w:szCs w:val="22"/>
        </w:rPr>
        <w:t xml:space="preserve">oraz Filią </w:t>
      </w:r>
      <w:r w:rsidRPr="00AF41C8">
        <w:rPr>
          <w:rFonts w:ascii="Times New Roman" w:hAnsi="Times New Roman" w:cs="Times New Roman"/>
          <w:color w:val="auto"/>
          <w:sz w:val="22"/>
          <w:szCs w:val="22"/>
        </w:rPr>
        <w:t>i wykazali się efektywnością zatrudnienia po skorzystaniu ze wsparcia przyznanego przez Urząd</w:t>
      </w:r>
      <w:r w:rsidR="008A06ED">
        <w:rPr>
          <w:rFonts w:ascii="Times New Roman" w:hAnsi="Times New Roman" w:cs="Times New Roman"/>
          <w:color w:val="auto"/>
          <w:sz w:val="22"/>
          <w:szCs w:val="22"/>
        </w:rPr>
        <w:t xml:space="preserve"> lub Filię</w:t>
      </w:r>
      <w:r w:rsidRPr="00AF41C8">
        <w:rPr>
          <w:rFonts w:ascii="Times New Roman" w:hAnsi="Times New Roman" w:cs="Times New Roman"/>
          <w:color w:val="auto"/>
          <w:sz w:val="22"/>
          <w:szCs w:val="22"/>
        </w:rPr>
        <w:t>; przy ustalaniu przebiegu współpracy bierze się pod uwagę bieżący rok oraz dwa poprzednie lata kalendarzowe przed złożeniem wniosku,</w:t>
      </w:r>
    </w:p>
    <w:p w:rsidR="00C645EC" w:rsidRPr="00AF41C8" w:rsidRDefault="00715A4B" w:rsidP="00715A4B">
      <w:pPr>
        <w:numPr>
          <w:ilvl w:val="0"/>
          <w:numId w:val="44"/>
        </w:numPr>
        <w:autoSpaceDN w:val="0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deklarują </w:t>
      </w:r>
      <w:r w:rsidR="00841500">
        <w:rPr>
          <w:rFonts w:ascii="Times New Roman" w:hAnsi="Times New Roman" w:cs="Times New Roman"/>
          <w:color w:val="auto"/>
          <w:sz w:val="22"/>
          <w:szCs w:val="22"/>
        </w:rPr>
        <w:t xml:space="preserve">utrzymanie dalszego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</w:t>
      </w:r>
      <w:r w:rsidR="00841500">
        <w:rPr>
          <w:rFonts w:ascii="Times New Roman" w:hAnsi="Times New Roman" w:cs="Times New Roman"/>
          <w:color w:val="auto"/>
          <w:sz w:val="22"/>
          <w:szCs w:val="22"/>
        </w:rPr>
        <w:t>a skierowanym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osobom bezrobotnym po okresie zobowiązaniowego zatrudnienia</w:t>
      </w:r>
      <w:r w:rsidR="0005290C">
        <w:rPr>
          <w:rFonts w:ascii="Times New Roman" w:hAnsi="Times New Roman" w:cs="Times New Roman"/>
          <w:color w:val="auto"/>
          <w:sz w:val="22"/>
          <w:szCs w:val="22"/>
        </w:rPr>
        <w:t>, o którym mowa w ust. 3 lit. c lub ust. 3 lit. d,</w:t>
      </w:r>
      <w:r w:rsidR="00841500">
        <w:rPr>
          <w:rFonts w:ascii="Times New Roman" w:hAnsi="Times New Roman" w:cs="Times New Roman"/>
          <w:color w:val="auto"/>
          <w:sz w:val="22"/>
          <w:szCs w:val="22"/>
        </w:rPr>
        <w:t xml:space="preserve"> na okres co najmniej 30 dni.</w:t>
      </w:r>
    </w:p>
    <w:p w:rsidR="00C645EC" w:rsidRPr="00AF41C8" w:rsidRDefault="00C645EC" w:rsidP="0005290C">
      <w:pPr>
        <w:pStyle w:val="Teksttreci0"/>
        <w:numPr>
          <w:ilvl w:val="0"/>
          <w:numId w:val="28"/>
        </w:numPr>
        <w:shd w:val="clear" w:color="auto" w:fill="auto"/>
        <w:tabs>
          <w:tab w:val="left" w:pos="426"/>
          <w:tab w:val="left" w:pos="567"/>
        </w:tabs>
        <w:spacing w:before="0" w:after="120" w:line="240" w:lineRule="auto"/>
        <w:ind w:right="20"/>
        <w:rPr>
          <w:color w:val="FF0000"/>
        </w:rPr>
      </w:pPr>
      <w:r w:rsidRPr="00AF41C8">
        <w:rPr>
          <w:color w:val="auto"/>
        </w:rPr>
        <w:t>Prace interwencyjne nie mogą być organizowane w powiatowych i wojewódzkich urzędach pracy</w:t>
      </w:r>
      <w:r w:rsidRPr="00AF41C8">
        <w:rPr>
          <w:color w:val="FF0000"/>
        </w:rPr>
        <w:t>.</w:t>
      </w:r>
    </w:p>
    <w:p w:rsidR="00C87F6E" w:rsidRDefault="0009396C" w:rsidP="007057FA">
      <w:pPr>
        <w:pStyle w:val="Nagwek20"/>
        <w:keepNext/>
        <w:keepLines/>
        <w:shd w:val="clear" w:color="auto" w:fill="auto"/>
        <w:spacing w:before="120" w:after="120" w:line="240" w:lineRule="auto"/>
        <w:ind w:right="181"/>
        <w:rPr>
          <w:color w:val="auto"/>
        </w:rPr>
      </w:pPr>
      <w:bookmarkStart w:id="7" w:name="bookmark8"/>
      <w:r w:rsidRPr="00AF41C8">
        <w:rPr>
          <w:color w:val="auto"/>
        </w:rPr>
        <w:t>§ 5</w:t>
      </w:r>
      <w:bookmarkEnd w:id="7"/>
    </w:p>
    <w:p w:rsidR="00C645EC" w:rsidRPr="00AF41C8" w:rsidRDefault="0009396C" w:rsidP="007B48ED">
      <w:pPr>
        <w:pStyle w:val="Teksttreci0"/>
        <w:shd w:val="clear" w:color="auto" w:fill="auto"/>
        <w:spacing w:before="0" w:after="120" w:line="240" w:lineRule="auto"/>
        <w:ind w:right="23" w:firstLine="0"/>
        <w:rPr>
          <w:color w:val="auto"/>
        </w:rPr>
      </w:pPr>
      <w:r w:rsidRPr="00AF41C8">
        <w:rPr>
          <w:color w:val="auto"/>
        </w:rPr>
        <w:t>Do wykonywania prac interwencyjnych kierowane są osoby bezrobotne</w:t>
      </w:r>
      <w:r w:rsidR="00F71A03">
        <w:rPr>
          <w:color w:val="auto"/>
        </w:rPr>
        <w:t xml:space="preserve"> spełniające wymagania określone przez pracodawcę,</w:t>
      </w:r>
      <w:r w:rsidRPr="00AF41C8">
        <w:rPr>
          <w:color w:val="auto"/>
        </w:rPr>
        <w:t xml:space="preserve"> </w:t>
      </w:r>
      <w:r w:rsidR="00C645EC" w:rsidRPr="00AF41C8">
        <w:rPr>
          <w:color w:val="auto"/>
        </w:rPr>
        <w:t>dla których ustalono profil pomocy (zgodnie z art. 33 ust.2c ustawy),</w:t>
      </w:r>
      <w:r w:rsidR="00F71A03">
        <w:rPr>
          <w:color w:val="auto"/>
        </w:rPr>
        <w:t xml:space="preserve">                   </w:t>
      </w:r>
      <w:r w:rsidR="00C645EC" w:rsidRPr="00AF41C8">
        <w:rPr>
          <w:color w:val="auto"/>
        </w:rPr>
        <w:t xml:space="preserve"> w ramach którego istnieje możliwość zastosowania tej formy wsparcia i </w:t>
      </w:r>
      <w:r w:rsidR="00F71A03">
        <w:rPr>
          <w:color w:val="auto"/>
        </w:rPr>
        <w:t xml:space="preserve">jest ona uwzględniona                        w </w:t>
      </w:r>
      <w:r w:rsidR="00C645EC" w:rsidRPr="00AF41C8">
        <w:rPr>
          <w:color w:val="auto"/>
        </w:rPr>
        <w:t xml:space="preserve"> Indywidualnym Plan</w:t>
      </w:r>
      <w:r w:rsidR="00F71A03">
        <w:rPr>
          <w:color w:val="auto"/>
        </w:rPr>
        <w:t>ie</w:t>
      </w:r>
      <w:r w:rsidR="00C645EC" w:rsidRPr="00AF41C8">
        <w:rPr>
          <w:color w:val="auto"/>
        </w:rPr>
        <w:t xml:space="preserve"> Działania.</w:t>
      </w:r>
    </w:p>
    <w:p w:rsidR="00AF41C8" w:rsidRPr="00AF41C8" w:rsidRDefault="00AF41C8" w:rsidP="00CF661C">
      <w:pPr>
        <w:pStyle w:val="Teksttreci0"/>
        <w:shd w:val="clear" w:color="auto" w:fill="auto"/>
        <w:spacing w:before="0" w:after="120" w:line="317" w:lineRule="exact"/>
        <w:ind w:right="20" w:firstLine="0"/>
      </w:pPr>
    </w:p>
    <w:p w:rsidR="00C87F6E" w:rsidRPr="00AF41C8" w:rsidRDefault="0009396C" w:rsidP="00AF41C8">
      <w:pPr>
        <w:pStyle w:val="Nagwek20"/>
        <w:keepNext/>
        <w:keepLines/>
        <w:shd w:val="clear" w:color="auto" w:fill="auto"/>
        <w:spacing w:after="120" w:line="240" w:lineRule="auto"/>
        <w:ind w:right="181"/>
        <w:rPr>
          <w:color w:val="auto"/>
        </w:rPr>
      </w:pPr>
      <w:bookmarkStart w:id="8" w:name="bookmark9"/>
      <w:r w:rsidRPr="00AF41C8">
        <w:rPr>
          <w:color w:val="auto"/>
        </w:rPr>
        <w:t>Rozdział III</w:t>
      </w:r>
      <w:bookmarkEnd w:id="8"/>
    </w:p>
    <w:p w:rsidR="007057FA" w:rsidRDefault="001016E8" w:rsidP="007057FA">
      <w:pPr>
        <w:pStyle w:val="Nagwek20"/>
        <w:keepNext/>
        <w:keepLines/>
        <w:shd w:val="clear" w:color="auto" w:fill="auto"/>
        <w:spacing w:after="0" w:line="240" w:lineRule="auto"/>
        <w:ind w:right="181"/>
        <w:rPr>
          <w:color w:val="auto"/>
        </w:rPr>
      </w:pPr>
      <w:bookmarkStart w:id="9" w:name="bookmark10"/>
      <w:r>
        <w:rPr>
          <w:color w:val="auto"/>
        </w:rPr>
        <w:t>Organizowanie</w:t>
      </w:r>
      <w:r w:rsidR="0009396C" w:rsidRPr="00AF41C8">
        <w:rPr>
          <w:color w:val="auto"/>
        </w:rPr>
        <w:t xml:space="preserve"> prac interwencyjnych u przedsiębiorców</w:t>
      </w:r>
      <w:r w:rsidR="007057FA">
        <w:rPr>
          <w:color w:val="auto"/>
        </w:rPr>
        <w:t xml:space="preserve"> </w:t>
      </w:r>
    </w:p>
    <w:p w:rsidR="00C87F6E" w:rsidRPr="00AF41C8" w:rsidRDefault="0009396C" w:rsidP="007057FA">
      <w:pPr>
        <w:pStyle w:val="Nagwek20"/>
        <w:keepNext/>
        <w:keepLines/>
        <w:shd w:val="clear" w:color="auto" w:fill="auto"/>
        <w:spacing w:after="120" w:line="240" w:lineRule="auto"/>
        <w:ind w:right="181"/>
        <w:rPr>
          <w:color w:val="auto"/>
        </w:rPr>
      </w:pPr>
      <w:r w:rsidRPr="00AF41C8">
        <w:rPr>
          <w:color w:val="auto"/>
        </w:rPr>
        <w:t>będących beneficjentami pomocy publicznej</w:t>
      </w:r>
      <w:bookmarkEnd w:id="9"/>
    </w:p>
    <w:p w:rsidR="00C87F6E" w:rsidRPr="00AF41C8" w:rsidRDefault="0009396C" w:rsidP="007057FA">
      <w:pPr>
        <w:pStyle w:val="Nagwek20"/>
        <w:keepNext/>
        <w:keepLines/>
        <w:shd w:val="clear" w:color="auto" w:fill="auto"/>
        <w:spacing w:before="120" w:after="120" w:line="240" w:lineRule="auto"/>
        <w:ind w:right="181"/>
        <w:rPr>
          <w:color w:val="auto"/>
        </w:rPr>
      </w:pPr>
      <w:bookmarkStart w:id="10" w:name="bookmark11"/>
      <w:r w:rsidRPr="00AF41C8">
        <w:rPr>
          <w:color w:val="auto"/>
        </w:rPr>
        <w:t>§ 6</w:t>
      </w:r>
      <w:bookmarkEnd w:id="10"/>
    </w:p>
    <w:p w:rsidR="00AF41C8" w:rsidRPr="00AF41C8" w:rsidRDefault="00DE7040" w:rsidP="007B48ED">
      <w:pPr>
        <w:pStyle w:val="Teksttreci0"/>
        <w:numPr>
          <w:ilvl w:val="0"/>
          <w:numId w:val="35"/>
        </w:numPr>
        <w:shd w:val="clear" w:color="auto" w:fill="auto"/>
        <w:tabs>
          <w:tab w:val="left" w:pos="442"/>
        </w:tabs>
        <w:spacing w:before="0" w:after="120" w:line="240" w:lineRule="auto"/>
        <w:ind w:left="425" w:right="23" w:hanging="357"/>
        <w:rPr>
          <w:color w:val="auto"/>
        </w:rPr>
      </w:pPr>
      <w:r w:rsidRPr="00AF41C8">
        <w:rPr>
          <w:color w:val="auto"/>
        </w:rPr>
        <w:t xml:space="preserve">Pracodawca </w:t>
      </w:r>
      <w:r w:rsidR="00ED415B">
        <w:rPr>
          <w:color w:val="auto"/>
        </w:rPr>
        <w:t xml:space="preserve">prowadzący działalność gospodarczą, w tym prowadzący działalność w zakresie rolnictwa lub rybołówstwa, </w:t>
      </w:r>
      <w:r w:rsidR="0009396C" w:rsidRPr="00AF41C8">
        <w:rPr>
          <w:color w:val="auto"/>
        </w:rPr>
        <w:t xml:space="preserve"> bez względu na jej formę organizacyjno-prawną oraz sposób finansowania, u którego organizowane są prace interwencyjne jest beneficjentem pomocy publicznej w rozumieniu ustawy z dnia 30 kwietnia 2004 r. o postępowaniu w sprawach dotyczących pomocy publicz</w:t>
      </w:r>
      <w:r w:rsidR="00ED415B">
        <w:rPr>
          <w:color w:val="auto"/>
        </w:rPr>
        <w:t>nej.</w:t>
      </w:r>
    </w:p>
    <w:p w:rsidR="00ED415B" w:rsidRDefault="00ED415B" w:rsidP="007B48ED">
      <w:pPr>
        <w:pStyle w:val="Teksttreci0"/>
        <w:numPr>
          <w:ilvl w:val="0"/>
          <w:numId w:val="35"/>
        </w:numPr>
        <w:shd w:val="clear" w:color="auto" w:fill="auto"/>
        <w:tabs>
          <w:tab w:val="left" w:pos="442"/>
        </w:tabs>
        <w:spacing w:before="0" w:after="120" w:line="240" w:lineRule="auto"/>
        <w:ind w:left="425" w:right="23" w:hanging="357"/>
        <w:rPr>
          <w:color w:val="auto"/>
        </w:rPr>
      </w:pPr>
      <w:r>
        <w:rPr>
          <w:color w:val="auto"/>
        </w:rPr>
        <w:t xml:space="preserve">Refundacja części kosztów poniesionych na wynagrodzenia, nagrody oraz składki na ubezpieczenia społeczne, dokonywana </w:t>
      </w:r>
      <w:r w:rsidR="002815AE">
        <w:rPr>
          <w:color w:val="auto"/>
        </w:rPr>
        <w:t xml:space="preserve">pracodawcy, o którym mowa w ust. 1 </w:t>
      </w:r>
      <w:r>
        <w:rPr>
          <w:color w:val="auto"/>
        </w:rPr>
        <w:t>w ramach prac interwencyjnych</w:t>
      </w:r>
      <w:r w:rsidR="002815AE">
        <w:rPr>
          <w:color w:val="auto"/>
        </w:rPr>
        <w:t xml:space="preserve"> poniesionych w związku z zatrudnieniem skierowanego bezrobotnego, stanowi pomoc de </w:t>
      </w:r>
      <w:proofErr w:type="spellStart"/>
      <w:r w:rsidR="002815AE">
        <w:rPr>
          <w:color w:val="auto"/>
        </w:rPr>
        <w:t>minimis</w:t>
      </w:r>
      <w:proofErr w:type="spellEnd"/>
      <w:r w:rsidR="002815AE">
        <w:rPr>
          <w:color w:val="auto"/>
        </w:rPr>
        <w:t xml:space="preserve"> spełniającą warunki określone:</w:t>
      </w:r>
    </w:p>
    <w:p w:rsidR="002815AE" w:rsidRDefault="002815AE" w:rsidP="007B48ED">
      <w:pPr>
        <w:pStyle w:val="Teksttreci0"/>
        <w:numPr>
          <w:ilvl w:val="0"/>
          <w:numId w:val="46"/>
        </w:numPr>
        <w:shd w:val="clear" w:color="auto" w:fill="auto"/>
        <w:tabs>
          <w:tab w:val="left" w:pos="442"/>
        </w:tabs>
        <w:spacing w:before="0" w:after="120" w:line="240" w:lineRule="auto"/>
        <w:ind w:right="20"/>
        <w:rPr>
          <w:color w:val="auto"/>
        </w:rPr>
      </w:pPr>
      <w:r>
        <w:rPr>
          <w:color w:val="auto"/>
        </w:rPr>
        <w:t xml:space="preserve">w Rozporządzeniu </w:t>
      </w:r>
      <w:r w:rsidRPr="005B397B">
        <w:rPr>
          <w:color w:val="auto"/>
        </w:rPr>
        <w:t>Komisji (UE) nr 1407/2013</w:t>
      </w:r>
      <w:r>
        <w:rPr>
          <w:color w:val="auto"/>
        </w:rPr>
        <w:t xml:space="preserve"> lub</w:t>
      </w:r>
    </w:p>
    <w:p w:rsidR="002815AE" w:rsidRDefault="002815AE" w:rsidP="007B48ED">
      <w:pPr>
        <w:pStyle w:val="Teksttreci0"/>
        <w:numPr>
          <w:ilvl w:val="0"/>
          <w:numId w:val="46"/>
        </w:numPr>
        <w:shd w:val="clear" w:color="auto" w:fill="auto"/>
        <w:tabs>
          <w:tab w:val="left" w:pos="442"/>
        </w:tabs>
        <w:spacing w:before="0" w:after="120" w:line="240" w:lineRule="auto"/>
        <w:ind w:right="20"/>
        <w:rPr>
          <w:color w:val="auto"/>
        </w:rPr>
      </w:pPr>
      <w:r w:rsidRPr="002815AE">
        <w:rPr>
          <w:color w:val="auto"/>
        </w:rPr>
        <w:t>w Rozporządzeniu Komisji (UE) nr 1408/2013</w:t>
      </w:r>
      <w:r>
        <w:rPr>
          <w:color w:val="auto"/>
        </w:rPr>
        <w:t xml:space="preserve"> lub</w:t>
      </w:r>
    </w:p>
    <w:p w:rsidR="002815AE" w:rsidRPr="002815AE" w:rsidRDefault="002815AE" w:rsidP="007B48ED">
      <w:pPr>
        <w:pStyle w:val="Teksttreci0"/>
        <w:numPr>
          <w:ilvl w:val="0"/>
          <w:numId w:val="46"/>
        </w:numPr>
        <w:shd w:val="clear" w:color="auto" w:fill="auto"/>
        <w:tabs>
          <w:tab w:val="left" w:pos="442"/>
        </w:tabs>
        <w:spacing w:before="0" w:after="120" w:line="240" w:lineRule="auto"/>
        <w:ind w:right="20"/>
        <w:rPr>
          <w:color w:val="auto"/>
        </w:rPr>
      </w:pPr>
      <w:r>
        <w:rPr>
          <w:color w:val="auto"/>
        </w:rPr>
        <w:t>w</w:t>
      </w:r>
      <w:r w:rsidR="00E91EC9">
        <w:rPr>
          <w:color w:val="auto"/>
        </w:rPr>
        <w:t xml:space="preserve"> Rozporządzeniu </w:t>
      </w:r>
      <w:r w:rsidR="00E91EC9" w:rsidRPr="002815AE">
        <w:rPr>
          <w:color w:val="auto"/>
        </w:rPr>
        <w:t xml:space="preserve">Komisji (UE) nr </w:t>
      </w:r>
      <w:r w:rsidR="00E91EC9">
        <w:rPr>
          <w:color w:val="auto"/>
        </w:rPr>
        <w:t>717</w:t>
      </w:r>
      <w:r w:rsidR="00E91EC9" w:rsidRPr="002815AE">
        <w:rPr>
          <w:color w:val="auto"/>
        </w:rPr>
        <w:t>/201</w:t>
      </w:r>
      <w:r w:rsidR="00E91EC9">
        <w:rPr>
          <w:color w:val="auto"/>
        </w:rPr>
        <w:t>4</w:t>
      </w:r>
      <w:r>
        <w:rPr>
          <w:color w:val="auto"/>
        </w:rPr>
        <w:t>.</w:t>
      </w:r>
    </w:p>
    <w:p w:rsidR="00F70885" w:rsidRPr="00CF661C" w:rsidRDefault="00F70885" w:rsidP="00CF661C">
      <w:pPr>
        <w:pStyle w:val="Teksttreci30"/>
        <w:shd w:val="clear" w:color="auto" w:fill="auto"/>
        <w:spacing w:before="0" w:after="120" w:line="220" w:lineRule="exact"/>
        <w:ind w:right="180"/>
      </w:pPr>
    </w:p>
    <w:p w:rsidR="00AF41C8" w:rsidRPr="00AF41C8" w:rsidRDefault="0009396C" w:rsidP="00CF661C">
      <w:pPr>
        <w:pStyle w:val="Nagwek20"/>
        <w:keepNext/>
        <w:keepLines/>
        <w:shd w:val="clear" w:color="auto" w:fill="auto"/>
        <w:spacing w:after="120"/>
        <w:ind w:right="20"/>
        <w:rPr>
          <w:color w:val="auto"/>
        </w:rPr>
      </w:pPr>
      <w:bookmarkStart w:id="11" w:name="bookmark12"/>
      <w:r w:rsidRPr="00AF41C8">
        <w:rPr>
          <w:color w:val="auto"/>
        </w:rPr>
        <w:t xml:space="preserve">Rozdział IV </w:t>
      </w:r>
    </w:p>
    <w:p w:rsidR="00C87F6E" w:rsidRPr="00AF41C8" w:rsidRDefault="0009396C" w:rsidP="00CF661C">
      <w:pPr>
        <w:pStyle w:val="Nagwek20"/>
        <w:keepNext/>
        <w:keepLines/>
        <w:shd w:val="clear" w:color="auto" w:fill="auto"/>
        <w:spacing w:after="120"/>
        <w:ind w:right="20"/>
        <w:rPr>
          <w:color w:val="auto"/>
        </w:rPr>
      </w:pPr>
      <w:r w:rsidRPr="00AF41C8">
        <w:rPr>
          <w:color w:val="auto"/>
        </w:rPr>
        <w:t>Tryb składania i rozpatrywania wniosków</w:t>
      </w:r>
      <w:bookmarkEnd w:id="11"/>
    </w:p>
    <w:p w:rsidR="00C87F6E" w:rsidRPr="00AF41C8" w:rsidRDefault="0009396C" w:rsidP="007057FA">
      <w:pPr>
        <w:pStyle w:val="Nagwek20"/>
        <w:keepNext/>
        <w:keepLines/>
        <w:shd w:val="clear" w:color="auto" w:fill="auto"/>
        <w:spacing w:before="120" w:after="120" w:line="240" w:lineRule="auto"/>
        <w:ind w:right="23"/>
        <w:rPr>
          <w:color w:val="auto"/>
        </w:rPr>
      </w:pPr>
      <w:bookmarkStart w:id="12" w:name="bookmark13"/>
      <w:r w:rsidRPr="00AF41C8">
        <w:rPr>
          <w:color w:val="auto"/>
        </w:rPr>
        <w:t xml:space="preserve">§ </w:t>
      </w:r>
      <w:bookmarkEnd w:id="12"/>
      <w:r w:rsidR="00F70885" w:rsidRPr="00AF41C8">
        <w:rPr>
          <w:color w:val="auto"/>
        </w:rPr>
        <w:t>7</w:t>
      </w:r>
    </w:p>
    <w:p w:rsidR="00AA2DCF" w:rsidRPr="00AF41C8" w:rsidRDefault="0009396C" w:rsidP="007B48ED">
      <w:pPr>
        <w:pStyle w:val="Teksttreci0"/>
        <w:numPr>
          <w:ilvl w:val="0"/>
          <w:numId w:val="36"/>
        </w:numPr>
        <w:shd w:val="clear" w:color="auto" w:fill="auto"/>
        <w:tabs>
          <w:tab w:val="left" w:pos="374"/>
        </w:tabs>
        <w:spacing w:before="0" w:after="120" w:line="240" w:lineRule="auto"/>
        <w:ind w:left="426"/>
        <w:rPr>
          <w:color w:val="auto"/>
        </w:rPr>
      </w:pPr>
      <w:r w:rsidRPr="00AF41C8">
        <w:rPr>
          <w:color w:val="auto"/>
        </w:rPr>
        <w:t>Pracodawca zamierzający zorganizować prace interwencyjne i ubiegać się o refundację</w:t>
      </w:r>
      <w:r w:rsidR="00AA2DCF" w:rsidRPr="00AF41C8">
        <w:rPr>
          <w:color w:val="auto"/>
        </w:rPr>
        <w:t xml:space="preserve"> </w:t>
      </w:r>
      <w:r w:rsidRPr="00AF41C8">
        <w:rPr>
          <w:color w:val="auto"/>
        </w:rPr>
        <w:t>części kosztów poniesionych na wynagrodzenia, nagrody i składki na ubezpieczenia</w:t>
      </w:r>
      <w:r w:rsidR="00AA2DCF" w:rsidRPr="00AF41C8">
        <w:rPr>
          <w:color w:val="auto"/>
        </w:rPr>
        <w:t xml:space="preserve"> </w:t>
      </w:r>
      <w:r w:rsidRPr="00AF41C8">
        <w:rPr>
          <w:color w:val="auto"/>
        </w:rPr>
        <w:t xml:space="preserve">społeczne skierowanych bezrobotnych składa wniosek </w:t>
      </w:r>
      <w:r w:rsidR="00AA2DCF" w:rsidRPr="00AF41C8">
        <w:rPr>
          <w:color w:val="auto"/>
        </w:rPr>
        <w:t>wraz z wymaganymi załącznikami:</w:t>
      </w:r>
    </w:p>
    <w:p w:rsidR="00AA2DCF" w:rsidRPr="00AF41C8" w:rsidRDefault="00AA2DCF" w:rsidP="007B48ED">
      <w:pPr>
        <w:pStyle w:val="NormalnyWeb"/>
        <w:numPr>
          <w:ilvl w:val="0"/>
          <w:numId w:val="20"/>
        </w:numPr>
        <w:tabs>
          <w:tab w:val="left" w:pos="374"/>
        </w:tabs>
        <w:spacing w:before="0" w:beforeAutospacing="0" w:after="120" w:afterAutospacing="0"/>
        <w:ind w:left="426" w:firstLine="0"/>
        <w:jc w:val="both"/>
        <w:rPr>
          <w:sz w:val="22"/>
          <w:szCs w:val="22"/>
        </w:rPr>
      </w:pPr>
      <w:r w:rsidRPr="00AF41C8">
        <w:rPr>
          <w:sz w:val="22"/>
          <w:szCs w:val="22"/>
        </w:rPr>
        <w:t>w sekretariacie :</w:t>
      </w:r>
    </w:p>
    <w:p w:rsidR="00AA2DCF" w:rsidRPr="00AF41C8" w:rsidRDefault="00AA2DCF" w:rsidP="007B48ED">
      <w:pPr>
        <w:pStyle w:val="NormalnyWeb"/>
        <w:numPr>
          <w:ilvl w:val="0"/>
          <w:numId w:val="21"/>
        </w:numPr>
        <w:tabs>
          <w:tab w:val="left" w:pos="709"/>
          <w:tab w:val="left" w:pos="1134"/>
        </w:tabs>
        <w:spacing w:before="0" w:beforeAutospacing="0" w:after="120" w:afterAutospacing="0"/>
        <w:ind w:left="709" w:firstLine="0"/>
        <w:jc w:val="both"/>
        <w:rPr>
          <w:sz w:val="22"/>
          <w:szCs w:val="22"/>
        </w:rPr>
      </w:pPr>
      <w:r w:rsidRPr="00AF41C8">
        <w:rPr>
          <w:sz w:val="22"/>
          <w:szCs w:val="22"/>
        </w:rPr>
        <w:t>siedziby Urzędu – pok. 204 , ul. Mickiewicza 27, 34-100 Wadowice;</w:t>
      </w:r>
    </w:p>
    <w:p w:rsidR="00AA2DCF" w:rsidRPr="00AF41C8" w:rsidRDefault="00AA2DCF" w:rsidP="007B48ED">
      <w:pPr>
        <w:pStyle w:val="NormalnyWeb"/>
        <w:numPr>
          <w:ilvl w:val="0"/>
          <w:numId w:val="21"/>
        </w:numPr>
        <w:tabs>
          <w:tab w:val="left" w:pos="374"/>
          <w:tab w:val="left" w:pos="1134"/>
        </w:tabs>
        <w:spacing w:before="0" w:beforeAutospacing="0" w:after="120" w:afterAutospacing="0"/>
        <w:ind w:left="426" w:firstLine="283"/>
        <w:jc w:val="both"/>
        <w:rPr>
          <w:sz w:val="22"/>
          <w:szCs w:val="22"/>
        </w:rPr>
      </w:pPr>
      <w:r w:rsidRPr="00AF41C8">
        <w:rPr>
          <w:sz w:val="22"/>
          <w:szCs w:val="22"/>
        </w:rPr>
        <w:t>Filii PUP w Andrychowie – pok. 2, ul. Starowiejska 22 b, 34-120 Andrychów;</w:t>
      </w:r>
    </w:p>
    <w:p w:rsidR="00AA2DCF" w:rsidRPr="00AF41C8" w:rsidRDefault="00AA2DCF" w:rsidP="007B48ED">
      <w:pPr>
        <w:pStyle w:val="NormalnyWeb"/>
        <w:numPr>
          <w:ilvl w:val="0"/>
          <w:numId w:val="20"/>
        </w:numPr>
        <w:tabs>
          <w:tab w:val="left" w:pos="374"/>
        </w:tabs>
        <w:spacing w:before="0" w:beforeAutospacing="0" w:after="120" w:afterAutospacing="0"/>
        <w:ind w:left="426" w:firstLine="0"/>
        <w:jc w:val="both"/>
        <w:rPr>
          <w:sz w:val="22"/>
          <w:szCs w:val="22"/>
        </w:rPr>
      </w:pPr>
      <w:r w:rsidRPr="00AF41C8">
        <w:rPr>
          <w:sz w:val="22"/>
          <w:szCs w:val="22"/>
        </w:rPr>
        <w:lastRenderedPageBreak/>
        <w:t>za pośrednictwem operatora pocztowego.</w:t>
      </w:r>
    </w:p>
    <w:p w:rsidR="00AF41C8" w:rsidRPr="00C80802" w:rsidRDefault="00AA2DCF" w:rsidP="007B48ED">
      <w:pPr>
        <w:pStyle w:val="NormalnyWeb"/>
        <w:numPr>
          <w:ilvl w:val="0"/>
          <w:numId w:val="36"/>
        </w:numPr>
        <w:tabs>
          <w:tab w:val="left" w:pos="374"/>
        </w:tabs>
        <w:spacing w:before="0" w:beforeAutospacing="0" w:after="120" w:afterAutospacing="0"/>
        <w:ind w:left="425" w:hanging="357"/>
        <w:jc w:val="both"/>
        <w:rPr>
          <w:sz w:val="22"/>
          <w:szCs w:val="22"/>
        </w:rPr>
      </w:pPr>
      <w:r w:rsidRPr="00C80802">
        <w:rPr>
          <w:sz w:val="22"/>
          <w:szCs w:val="22"/>
          <w:shd w:val="clear" w:color="auto" w:fill="FFFFFF"/>
        </w:rPr>
        <w:t>Zatwierdzony przez Dyrektora PUP druk wniosku udostępniany jest na stronie internetowej Urzędu</w:t>
      </w:r>
      <w:r w:rsidR="00C80802" w:rsidRPr="00C80802">
        <w:rPr>
          <w:sz w:val="22"/>
          <w:szCs w:val="22"/>
          <w:shd w:val="clear" w:color="auto" w:fill="FFFFFF"/>
        </w:rPr>
        <w:t xml:space="preserve"> </w:t>
      </w:r>
      <w:r w:rsidR="00C80802" w:rsidRPr="00C80802">
        <w:rPr>
          <w:color w:val="4F81BD" w:themeColor="accent1"/>
          <w:sz w:val="22"/>
          <w:szCs w:val="22"/>
          <w:u w:val="single"/>
        </w:rPr>
        <w:t>wadowice.praca.gov.pl</w:t>
      </w:r>
      <w:r w:rsidR="00CE7C07">
        <w:rPr>
          <w:sz w:val="22"/>
          <w:szCs w:val="22"/>
        </w:rPr>
        <w:t xml:space="preserve">. </w:t>
      </w:r>
      <w:r w:rsidRPr="00C80802">
        <w:rPr>
          <w:sz w:val="22"/>
          <w:szCs w:val="22"/>
        </w:rPr>
        <w:t>Wnioski przygotowane przy użyciu innego formularza pozostaną bez rozpatrzenia.</w:t>
      </w:r>
    </w:p>
    <w:p w:rsidR="00AF41C8" w:rsidRPr="007B48ED" w:rsidRDefault="00AA2DCF" w:rsidP="007B48ED">
      <w:pPr>
        <w:pStyle w:val="NormalnyWeb"/>
        <w:numPr>
          <w:ilvl w:val="0"/>
          <w:numId w:val="36"/>
        </w:numPr>
        <w:tabs>
          <w:tab w:val="left" w:pos="374"/>
        </w:tabs>
        <w:spacing w:before="0" w:beforeAutospacing="0" w:after="120" w:afterAutospacing="0"/>
        <w:ind w:left="425" w:hanging="357"/>
        <w:jc w:val="both"/>
        <w:rPr>
          <w:sz w:val="22"/>
          <w:szCs w:val="22"/>
        </w:rPr>
      </w:pPr>
      <w:r w:rsidRPr="007B48ED">
        <w:rPr>
          <w:sz w:val="22"/>
          <w:szCs w:val="22"/>
        </w:rPr>
        <w:t>Przed przystąpieniem do wypełniania wniosku należy dokładnie zapoznać się z jego treścią, niniejszymi zasadami oraz aktami prawnymi regulującymi organizację i finansowanie prac interwencyjnych.</w:t>
      </w:r>
    </w:p>
    <w:p w:rsidR="007057FA" w:rsidRPr="00A52EBA" w:rsidRDefault="007057FA" w:rsidP="007057FA">
      <w:pPr>
        <w:pStyle w:val="Teksttreci0"/>
        <w:numPr>
          <w:ilvl w:val="0"/>
          <w:numId w:val="36"/>
        </w:numPr>
        <w:shd w:val="clear" w:color="auto" w:fill="auto"/>
        <w:spacing w:before="0" w:after="120" w:line="240" w:lineRule="auto"/>
        <w:ind w:left="426" w:right="23" w:hanging="358"/>
        <w:rPr>
          <w:color w:val="auto"/>
        </w:rPr>
      </w:pPr>
      <w:r w:rsidRPr="00A52EBA">
        <w:rPr>
          <w:color w:val="auto"/>
        </w:rPr>
        <w:t xml:space="preserve">Pracodawca organizujący prace interwencyjne będący beneficjentem pomocy </w:t>
      </w:r>
      <w:r>
        <w:rPr>
          <w:color w:val="auto"/>
        </w:rPr>
        <w:t xml:space="preserve">publicznej                              </w:t>
      </w:r>
      <w:r w:rsidRPr="00A52EBA">
        <w:rPr>
          <w:color w:val="auto"/>
        </w:rPr>
        <w:t>w rozumieniu ustawy z dnia 30 kwietnia 2014 r. o postepowaniu w sprawach</w:t>
      </w:r>
      <w:r>
        <w:rPr>
          <w:color w:val="auto"/>
        </w:rPr>
        <w:t xml:space="preserve"> dotyczących pomocy publicznej </w:t>
      </w:r>
      <w:r w:rsidRPr="00A52EBA">
        <w:rPr>
          <w:color w:val="auto"/>
        </w:rPr>
        <w:t>do wniosku dołącza informacje, zaświadczenie  lub oświadczenie w zakresie, o którym mowa w art. 37 ust 1 i 2 tej ustawy.</w:t>
      </w:r>
    </w:p>
    <w:p w:rsidR="00AF41C8" w:rsidRPr="007B48ED" w:rsidRDefault="00AA2DCF" w:rsidP="007B48ED">
      <w:pPr>
        <w:pStyle w:val="NormalnyWeb"/>
        <w:numPr>
          <w:ilvl w:val="0"/>
          <w:numId w:val="36"/>
        </w:numPr>
        <w:tabs>
          <w:tab w:val="left" w:pos="374"/>
        </w:tabs>
        <w:spacing w:before="0" w:beforeAutospacing="0" w:after="120" w:afterAutospacing="0"/>
        <w:ind w:left="425" w:hanging="357"/>
        <w:jc w:val="both"/>
        <w:rPr>
          <w:sz w:val="22"/>
          <w:szCs w:val="22"/>
        </w:rPr>
      </w:pPr>
      <w:r w:rsidRPr="007B48ED">
        <w:rPr>
          <w:sz w:val="22"/>
          <w:szCs w:val="22"/>
        </w:rPr>
        <w:t xml:space="preserve">Urząd może zażądać dodatkowych dokumentów, informacji lub wyjaśnień potwierdzających informacje zawarte we wniosku. </w:t>
      </w:r>
    </w:p>
    <w:p w:rsidR="00AA2DCF" w:rsidRPr="007B48ED" w:rsidRDefault="007B48ED" w:rsidP="007B48ED">
      <w:pPr>
        <w:pStyle w:val="NormalnyWeb"/>
        <w:numPr>
          <w:ilvl w:val="0"/>
          <w:numId w:val="36"/>
        </w:numPr>
        <w:tabs>
          <w:tab w:val="left" w:pos="374"/>
        </w:tabs>
        <w:spacing w:before="0" w:beforeAutospacing="0" w:after="120" w:afterAutospacing="0"/>
        <w:ind w:left="425" w:hanging="357"/>
        <w:jc w:val="both"/>
        <w:rPr>
          <w:sz w:val="22"/>
          <w:szCs w:val="22"/>
        </w:rPr>
      </w:pPr>
      <w:r w:rsidRPr="007B48ED">
        <w:rPr>
          <w:sz w:val="22"/>
          <w:szCs w:val="22"/>
        </w:rPr>
        <w:t>P</w:t>
      </w:r>
      <w:r w:rsidR="00AA2DCF" w:rsidRPr="007B48ED">
        <w:rPr>
          <w:sz w:val="22"/>
          <w:szCs w:val="22"/>
        </w:rPr>
        <w:t>racownicy Urzędu udzielają ogólnych informacji na temat zasad, jak również instrukcji wypełnienia wniosku, natomiast nie mogą sprawdzać roboczych oraz ostatecznych wersji wniosku przed jego złożeniem.</w:t>
      </w:r>
    </w:p>
    <w:p w:rsidR="00C87F6E" w:rsidRPr="00AF41C8" w:rsidRDefault="0009396C" w:rsidP="00A52EBA">
      <w:pPr>
        <w:pStyle w:val="Teksttreci30"/>
        <w:shd w:val="clear" w:color="auto" w:fill="auto"/>
        <w:spacing w:before="120" w:after="120" w:line="240" w:lineRule="auto"/>
        <w:rPr>
          <w:color w:val="auto"/>
        </w:rPr>
      </w:pPr>
      <w:bookmarkStart w:id="13" w:name="bookmark14"/>
      <w:r w:rsidRPr="00AF41C8">
        <w:rPr>
          <w:color w:val="auto"/>
        </w:rPr>
        <w:t xml:space="preserve">§ </w:t>
      </w:r>
      <w:bookmarkEnd w:id="13"/>
      <w:r w:rsidR="00CF661C" w:rsidRPr="00AF41C8">
        <w:rPr>
          <w:color w:val="auto"/>
        </w:rPr>
        <w:t>8</w:t>
      </w:r>
    </w:p>
    <w:p w:rsidR="00AF41C8" w:rsidRPr="00AF41C8" w:rsidRDefault="0009396C" w:rsidP="007B48ED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 w:rsidRPr="00AF41C8">
        <w:rPr>
          <w:color w:val="auto"/>
        </w:rPr>
        <w:t>Wnioski rozpatrywane są w kolejności wpływu do Urzędu z uwzględnieniem źródeł finansowania.</w:t>
      </w:r>
    </w:p>
    <w:p w:rsidR="00AF41C8" w:rsidRPr="00AF41C8" w:rsidRDefault="0009396C" w:rsidP="007B48ED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 w:rsidRPr="00AF41C8">
        <w:rPr>
          <w:color w:val="auto"/>
        </w:rPr>
        <w:t>Wnioski rozpatrywane są przez pracowników zgodnie z powierzonym im zakresem obowiązków i przepisami prawa,  zachowaniem sumienności, staranności, dbałości o środki publiczne oraz zasad jawności, bezstronności i równego traktowania wnioskodawców.</w:t>
      </w:r>
    </w:p>
    <w:p w:rsidR="00C87F6E" w:rsidRPr="00AF41C8" w:rsidRDefault="0009396C" w:rsidP="007B48ED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 w:rsidRPr="00AF41C8">
        <w:rPr>
          <w:color w:val="auto"/>
        </w:rPr>
        <w:t>Przy rozpatrywaniu wniosków o organizację prac interwencyjnych stosuje się następujące kryteria:</w:t>
      </w:r>
    </w:p>
    <w:p w:rsidR="00C918E8" w:rsidRPr="00AF41C8" w:rsidRDefault="0009396C" w:rsidP="007B48ED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left="709" w:right="23" w:hanging="283"/>
        <w:jc w:val="left"/>
        <w:rPr>
          <w:color w:val="auto"/>
        </w:rPr>
      </w:pPr>
      <w:r w:rsidRPr="00AF41C8">
        <w:rPr>
          <w:color w:val="auto"/>
        </w:rPr>
        <w:t>spełnienie warunków formaln</w:t>
      </w:r>
      <w:r w:rsidR="007B48ED">
        <w:rPr>
          <w:color w:val="auto"/>
        </w:rPr>
        <w:t xml:space="preserve">oprawnych </w:t>
      </w:r>
      <w:r w:rsidRPr="00AF41C8">
        <w:rPr>
          <w:color w:val="auto"/>
        </w:rPr>
        <w:t xml:space="preserve"> i merytorycznych wynikaj</w:t>
      </w:r>
      <w:r w:rsidR="00C918E8" w:rsidRPr="00AF41C8">
        <w:rPr>
          <w:color w:val="auto"/>
        </w:rPr>
        <w:t xml:space="preserve">ących z ustawy, rozporządzenia, </w:t>
      </w:r>
      <w:r w:rsidRPr="00AF41C8">
        <w:rPr>
          <w:color w:val="auto"/>
        </w:rPr>
        <w:t>innych przepisów prawa oraz niniejszych Zasad;</w:t>
      </w:r>
    </w:p>
    <w:p w:rsidR="00C918E8" w:rsidRPr="00AF41C8" w:rsidRDefault="0009396C" w:rsidP="007B48ED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left="709" w:right="23" w:hanging="283"/>
        <w:jc w:val="left"/>
        <w:rPr>
          <w:color w:val="auto"/>
        </w:rPr>
      </w:pPr>
      <w:r w:rsidRPr="00AF41C8">
        <w:rPr>
          <w:color w:val="auto"/>
        </w:rPr>
        <w:t>celowe i racjonalne wydatkowanie środków publicznych wynikające z ustawy</w:t>
      </w:r>
      <w:r w:rsidR="00C918E8" w:rsidRPr="00AF41C8">
        <w:rPr>
          <w:color w:val="auto"/>
        </w:rPr>
        <w:t xml:space="preserve">  o </w:t>
      </w:r>
      <w:r w:rsidRPr="00AF41C8">
        <w:rPr>
          <w:color w:val="auto"/>
        </w:rPr>
        <w:t>finansach publicznych;</w:t>
      </w:r>
    </w:p>
    <w:p w:rsidR="00C918E8" w:rsidRPr="00AF41C8" w:rsidRDefault="0009396C" w:rsidP="007B48ED">
      <w:pPr>
        <w:pStyle w:val="Teksttreci0"/>
        <w:numPr>
          <w:ilvl w:val="0"/>
          <w:numId w:val="6"/>
        </w:numPr>
        <w:shd w:val="clear" w:color="auto" w:fill="auto"/>
        <w:tabs>
          <w:tab w:val="left" w:pos="426"/>
          <w:tab w:val="left" w:pos="709"/>
        </w:tabs>
        <w:spacing w:before="0" w:after="120" w:line="240" w:lineRule="auto"/>
        <w:ind w:left="709" w:right="23" w:hanging="283"/>
        <w:jc w:val="left"/>
        <w:rPr>
          <w:color w:val="auto"/>
        </w:rPr>
      </w:pPr>
      <w:r w:rsidRPr="00AF41C8">
        <w:rPr>
          <w:color w:val="auto"/>
        </w:rPr>
        <w:t>wielkość środków Funduszu Pra</w:t>
      </w:r>
      <w:r w:rsidR="00C17816">
        <w:rPr>
          <w:color w:val="auto"/>
        </w:rPr>
        <w:t>cy przeznaczonych na to zadanie.</w:t>
      </w:r>
    </w:p>
    <w:p w:rsidR="003B5255" w:rsidRPr="00AF41C8" w:rsidRDefault="00D53D2B" w:rsidP="003B5255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>
        <w:rPr>
          <w:color w:val="auto"/>
        </w:rPr>
        <w:t>Pracownik dokonuje oceny formalnoprawnej wniosku polegającej na sprawdzeniu kompletności wniosku, prawidłowości jego wypełnienia oraz weryfikacji spełnienia warunków</w:t>
      </w:r>
      <w:r w:rsidR="001A7628">
        <w:rPr>
          <w:color w:val="auto"/>
        </w:rPr>
        <w:t xml:space="preserve"> </w:t>
      </w:r>
      <w:r>
        <w:rPr>
          <w:color w:val="auto"/>
        </w:rPr>
        <w:t xml:space="preserve">określonych przepisami prawa do ubiegania się o zorganizowanie prac interwencyjnych według kryteriów zawartych w „Karcie oceny formalnoprawnej wniosku </w:t>
      </w:r>
      <w:r w:rsidR="001A7628">
        <w:rPr>
          <w:color w:val="auto"/>
        </w:rPr>
        <w:t>o organizowanie prac interwencyjnych”</w:t>
      </w:r>
      <w:r w:rsidR="00447141">
        <w:rPr>
          <w:color w:val="auto"/>
        </w:rPr>
        <w:t xml:space="preserve"> stanowiącej załącznik nr 1 do niniejszych Zasad</w:t>
      </w:r>
      <w:r w:rsidR="001A7628">
        <w:rPr>
          <w:color w:val="auto"/>
        </w:rPr>
        <w:t>.</w:t>
      </w:r>
    </w:p>
    <w:p w:rsidR="003B5255" w:rsidRDefault="003B5255" w:rsidP="003B5255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 w:rsidRPr="00AF41C8">
        <w:rPr>
          <w:color w:val="auto"/>
        </w:rPr>
        <w:t xml:space="preserve">Jeżeli wniosek jest nieprawidłowo wypełniony lub niekompletny, wyznacza </w:t>
      </w:r>
      <w:r>
        <w:rPr>
          <w:color w:val="auto"/>
        </w:rPr>
        <w:t xml:space="preserve">się </w:t>
      </w:r>
      <w:r w:rsidRPr="00AF41C8">
        <w:rPr>
          <w:color w:val="auto"/>
        </w:rPr>
        <w:t xml:space="preserve">wnioskodawcy co najmniej 7-dniowy termin na </w:t>
      </w:r>
      <w:r w:rsidR="001A7628">
        <w:rPr>
          <w:color w:val="auto"/>
        </w:rPr>
        <w:t xml:space="preserve">jego </w:t>
      </w:r>
      <w:r w:rsidRPr="00AF41C8">
        <w:rPr>
          <w:color w:val="auto"/>
        </w:rPr>
        <w:t>uzupełnienie. Wnios</w:t>
      </w:r>
      <w:r w:rsidR="00D53D2B">
        <w:rPr>
          <w:color w:val="auto"/>
        </w:rPr>
        <w:t>e</w:t>
      </w:r>
      <w:r w:rsidRPr="00AF41C8">
        <w:rPr>
          <w:color w:val="auto"/>
        </w:rPr>
        <w:t>k nieuzupełnion</w:t>
      </w:r>
      <w:r w:rsidR="00D53D2B">
        <w:rPr>
          <w:color w:val="auto"/>
        </w:rPr>
        <w:t>y</w:t>
      </w:r>
      <w:r w:rsidRPr="00AF41C8">
        <w:rPr>
          <w:color w:val="auto"/>
        </w:rPr>
        <w:t xml:space="preserve"> we wskazanym terminie pozostawia się bez rozpatrzenia.</w:t>
      </w:r>
    </w:p>
    <w:p w:rsidR="001A7628" w:rsidRDefault="001A7628" w:rsidP="003B5255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>
        <w:rPr>
          <w:color w:val="auto"/>
        </w:rPr>
        <w:t xml:space="preserve">Wniosek kompletny i </w:t>
      </w:r>
      <w:r w:rsidR="00447141">
        <w:rPr>
          <w:color w:val="auto"/>
        </w:rPr>
        <w:t>prawidłowo sporządzony, spełniający wszystkie kryteria oceny formalnoprawnej podlega ocenie merytorycznej, która dokonywana jest na podstawie kryteriów określonych w „Karcie oceny merytorycznej wniosku o organizowanie prac interwencyjnych” stanowiącej załącznik nr 2 do niniejszych Zasad.</w:t>
      </w:r>
    </w:p>
    <w:p w:rsidR="00BE01D5" w:rsidRPr="00AF41C8" w:rsidRDefault="00BE01D5" w:rsidP="003B5255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>
        <w:rPr>
          <w:color w:val="auto"/>
        </w:rPr>
        <w:t>Wniosek otrzymuje pozytywną ocenę jeżeli w każdym kryterium oceny merytorycznej uzyska co najmniej 1 pkt.</w:t>
      </w:r>
    </w:p>
    <w:p w:rsidR="00AF41C8" w:rsidRDefault="0009396C" w:rsidP="007B48ED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 w:rsidRPr="00AF41C8">
        <w:rPr>
          <w:color w:val="auto"/>
        </w:rPr>
        <w:t xml:space="preserve">Wniosek </w:t>
      </w:r>
      <w:r w:rsidR="00447141">
        <w:rPr>
          <w:color w:val="auto"/>
        </w:rPr>
        <w:t>oceniony</w:t>
      </w:r>
      <w:r w:rsidRPr="00AF41C8">
        <w:rPr>
          <w:color w:val="auto"/>
        </w:rPr>
        <w:t xml:space="preserve"> przez pracownika, zaakceptowany przez Kierownika</w:t>
      </w:r>
      <w:r w:rsidR="00C17816">
        <w:rPr>
          <w:color w:val="auto"/>
        </w:rPr>
        <w:t xml:space="preserve"> odpowiedniej komórki merytorycznej</w:t>
      </w:r>
      <w:r w:rsidRPr="00AF41C8">
        <w:rPr>
          <w:color w:val="auto"/>
        </w:rPr>
        <w:t xml:space="preserve"> przedkładany jest Dyrektorowi Urzędu lub Zastępcy, którzy podejmują decyzję </w:t>
      </w:r>
      <w:r w:rsidR="00C17816">
        <w:rPr>
          <w:color w:val="auto"/>
        </w:rPr>
        <w:t xml:space="preserve">                   </w:t>
      </w:r>
      <w:r w:rsidRPr="00AF41C8">
        <w:rPr>
          <w:color w:val="auto"/>
        </w:rPr>
        <w:t>o jego uwzględnieniu i przyjęciu do realizacji albo odmowie.</w:t>
      </w:r>
    </w:p>
    <w:p w:rsidR="00447141" w:rsidRPr="00AF41C8" w:rsidRDefault="00447141" w:rsidP="007B48ED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>
        <w:rPr>
          <w:color w:val="auto"/>
        </w:rPr>
        <w:t xml:space="preserve">Do realizacji zostają uwzględnione wnioski </w:t>
      </w:r>
      <w:r w:rsidR="003719C1">
        <w:rPr>
          <w:color w:val="auto"/>
        </w:rPr>
        <w:t xml:space="preserve">o organizowanie prac interwencyjnych </w:t>
      </w:r>
      <w:r>
        <w:rPr>
          <w:color w:val="auto"/>
        </w:rPr>
        <w:t xml:space="preserve">z pozytywną oceną merytoryczną aż do wyczerpania limitu środków ustalonego </w:t>
      </w:r>
      <w:r w:rsidR="003719C1">
        <w:rPr>
          <w:color w:val="auto"/>
        </w:rPr>
        <w:t xml:space="preserve">na finansowanie tej formy wsparcia. </w:t>
      </w:r>
    </w:p>
    <w:p w:rsidR="009F2BEA" w:rsidRDefault="009F2BEA" w:rsidP="009F2BEA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>
        <w:rPr>
          <w:color w:val="auto"/>
        </w:rPr>
        <w:t xml:space="preserve">W przypadku wnioskowania o organizację prac interwencyjnych dla więcej niż jednej osoby bezrobotnej – ze względu na celowe i racjonalne wydatkowanie środków publicznych lub </w:t>
      </w:r>
      <w:r>
        <w:rPr>
          <w:color w:val="auto"/>
        </w:rPr>
        <w:lastRenderedPageBreak/>
        <w:t>ograniczony limit środków finansowych przeznaczonych na tę formę wsparcia – Urząd zastrzega sobie możliwość zmniejszenia liczby organizowanych miejsc w ramach prac interwencyjnych.</w:t>
      </w:r>
    </w:p>
    <w:p w:rsidR="00AF41C8" w:rsidRDefault="0009396C" w:rsidP="007B48ED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6" w:right="23"/>
        <w:rPr>
          <w:color w:val="auto"/>
        </w:rPr>
      </w:pPr>
      <w:r w:rsidRPr="00AF41C8">
        <w:rPr>
          <w:color w:val="auto"/>
        </w:rPr>
        <w:t xml:space="preserve">Pracodawca powiadamiany jest o </w:t>
      </w:r>
      <w:r w:rsidR="00637F29">
        <w:rPr>
          <w:color w:val="auto"/>
        </w:rPr>
        <w:t>sposobie rozpatrzenia</w:t>
      </w:r>
      <w:r w:rsidRPr="00AF41C8">
        <w:rPr>
          <w:color w:val="auto"/>
        </w:rPr>
        <w:t xml:space="preserve"> wniosku w formie pisemnej w ciągu 30 dni od złożenia kompletnego wniosku.</w:t>
      </w:r>
      <w:r w:rsidR="00E97418" w:rsidRPr="00AF41C8">
        <w:rPr>
          <w:color w:val="auto"/>
        </w:rPr>
        <w:t xml:space="preserve"> </w:t>
      </w:r>
      <w:r w:rsidRPr="00AF41C8">
        <w:rPr>
          <w:color w:val="auto"/>
        </w:rPr>
        <w:t xml:space="preserve">W przypadku </w:t>
      </w:r>
      <w:r w:rsidR="00637F29">
        <w:rPr>
          <w:color w:val="auto"/>
        </w:rPr>
        <w:t xml:space="preserve">odmowy </w:t>
      </w:r>
      <w:r w:rsidRPr="00AF41C8">
        <w:rPr>
          <w:color w:val="auto"/>
        </w:rPr>
        <w:t>uwzględnienia wniosku podaje się przyczynę odmowy.</w:t>
      </w:r>
    </w:p>
    <w:p w:rsidR="00637F29" w:rsidRDefault="00637F29" w:rsidP="00A52EBA">
      <w:pPr>
        <w:pStyle w:val="Teksttreci0"/>
        <w:numPr>
          <w:ilvl w:val="0"/>
          <w:numId w:val="37"/>
        </w:numPr>
        <w:shd w:val="clear" w:color="auto" w:fill="auto"/>
        <w:tabs>
          <w:tab w:val="left" w:pos="426"/>
        </w:tabs>
        <w:spacing w:before="0" w:after="120" w:line="240" w:lineRule="auto"/>
        <w:ind w:left="425" w:right="23" w:hanging="357"/>
        <w:rPr>
          <w:color w:val="auto"/>
        </w:rPr>
      </w:pPr>
      <w:r>
        <w:rPr>
          <w:color w:val="auto"/>
        </w:rPr>
        <w:t>Kierowana do pracodawcy pisemna informacja o sposobie rozpatrzenia wniosku nie jest decyzją administracyjną w rozumieniu przepisów Kodeksu Postępowania Administracyjnego, tym samym nie przysługuje od niej odwołanie.</w:t>
      </w:r>
    </w:p>
    <w:p w:rsidR="00637F29" w:rsidRDefault="00637F29" w:rsidP="00A52EBA">
      <w:pPr>
        <w:pStyle w:val="Nagwek20"/>
        <w:keepNext/>
        <w:keepLines/>
        <w:shd w:val="clear" w:color="auto" w:fill="auto"/>
        <w:spacing w:before="120" w:after="120" w:line="240" w:lineRule="auto"/>
        <w:rPr>
          <w:color w:val="auto"/>
        </w:rPr>
      </w:pPr>
      <w:r w:rsidRPr="00AF41C8">
        <w:rPr>
          <w:color w:val="auto"/>
        </w:rPr>
        <w:t>§ 9</w:t>
      </w:r>
    </w:p>
    <w:p w:rsidR="00B75E28" w:rsidRDefault="00EB5806" w:rsidP="009F2BEA">
      <w:pPr>
        <w:pStyle w:val="Teksttreci0"/>
        <w:shd w:val="clear" w:color="auto" w:fill="auto"/>
        <w:tabs>
          <w:tab w:val="left" w:pos="142"/>
        </w:tabs>
        <w:spacing w:before="0" w:after="120" w:line="240" w:lineRule="auto"/>
        <w:ind w:left="142" w:right="23" w:firstLine="0"/>
        <w:rPr>
          <w:color w:val="auto"/>
        </w:rPr>
      </w:pPr>
      <w:r>
        <w:rPr>
          <w:color w:val="auto"/>
        </w:rPr>
        <w:t xml:space="preserve">W przypadku organizowania prac interwencyjnych w projektach lub programach finansowanych </w:t>
      </w:r>
      <w:r w:rsidR="009F2BEA">
        <w:rPr>
          <w:color w:val="auto"/>
        </w:rPr>
        <w:t xml:space="preserve">                     </w:t>
      </w:r>
      <w:r>
        <w:rPr>
          <w:color w:val="auto"/>
        </w:rPr>
        <w:t>z innych źródeł ni</w:t>
      </w:r>
      <w:r w:rsidR="00C17816">
        <w:rPr>
          <w:color w:val="auto"/>
        </w:rPr>
        <w:t>ż</w:t>
      </w:r>
      <w:r>
        <w:rPr>
          <w:color w:val="auto"/>
        </w:rPr>
        <w:t xml:space="preserve"> Fundusz Pracy przyznany algorytmem, kryteria oceny formalnoprawnej lub merytorycznej mogą ulegać zmianie odpowiednio do założeń określonych w projektach lub programach.</w:t>
      </w:r>
    </w:p>
    <w:p w:rsidR="00A440A3" w:rsidRPr="00CF661C" w:rsidRDefault="00A440A3" w:rsidP="00A440A3">
      <w:pPr>
        <w:pStyle w:val="Teksttreci0"/>
        <w:shd w:val="clear" w:color="auto" w:fill="auto"/>
        <w:tabs>
          <w:tab w:val="left" w:pos="426"/>
        </w:tabs>
        <w:spacing w:before="0" w:after="120" w:line="240" w:lineRule="auto"/>
        <w:ind w:left="426" w:right="23" w:firstLine="0"/>
      </w:pPr>
    </w:p>
    <w:p w:rsidR="00C87F6E" w:rsidRPr="00AF41C8" w:rsidRDefault="0009396C" w:rsidP="00CF661C">
      <w:pPr>
        <w:pStyle w:val="Nagwek20"/>
        <w:keepNext/>
        <w:keepLines/>
        <w:shd w:val="clear" w:color="auto" w:fill="auto"/>
        <w:spacing w:after="120" w:line="220" w:lineRule="exact"/>
        <w:rPr>
          <w:color w:val="auto"/>
        </w:rPr>
      </w:pPr>
      <w:bookmarkStart w:id="14" w:name="bookmark15"/>
      <w:r w:rsidRPr="00AF41C8">
        <w:rPr>
          <w:color w:val="auto"/>
        </w:rPr>
        <w:t>Rozdział V</w:t>
      </w:r>
      <w:bookmarkEnd w:id="14"/>
    </w:p>
    <w:p w:rsidR="00C87F6E" w:rsidRPr="00AF41C8" w:rsidRDefault="0009396C" w:rsidP="00A52EBA">
      <w:pPr>
        <w:pStyle w:val="Nagwek20"/>
        <w:keepNext/>
        <w:keepLines/>
        <w:shd w:val="clear" w:color="auto" w:fill="auto"/>
        <w:spacing w:after="120" w:line="240" w:lineRule="auto"/>
        <w:rPr>
          <w:color w:val="auto"/>
        </w:rPr>
      </w:pPr>
      <w:bookmarkStart w:id="15" w:name="bookmark16"/>
      <w:r w:rsidRPr="00AF41C8">
        <w:rPr>
          <w:color w:val="auto"/>
        </w:rPr>
        <w:t>Podstawowe postanowienia umowy i konsekwencje niewywiązania się</w:t>
      </w:r>
      <w:bookmarkStart w:id="16" w:name="bookmark17"/>
      <w:bookmarkEnd w:id="15"/>
      <w:r w:rsidR="00F70885" w:rsidRPr="00AF41C8">
        <w:rPr>
          <w:color w:val="auto"/>
        </w:rPr>
        <w:t xml:space="preserve"> </w:t>
      </w:r>
      <w:r w:rsidR="00F70885" w:rsidRPr="00AF41C8">
        <w:rPr>
          <w:color w:val="auto"/>
        </w:rPr>
        <w:br/>
      </w:r>
      <w:r w:rsidRPr="00AF41C8">
        <w:rPr>
          <w:color w:val="auto"/>
        </w:rPr>
        <w:t>z warunków umowy</w:t>
      </w:r>
      <w:bookmarkEnd w:id="16"/>
    </w:p>
    <w:p w:rsidR="00C87F6E" w:rsidRDefault="0009396C" w:rsidP="00A52EBA">
      <w:pPr>
        <w:pStyle w:val="Nagwek20"/>
        <w:keepNext/>
        <w:keepLines/>
        <w:shd w:val="clear" w:color="auto" w:fill="auto"/>
        <w:spacing w:before="120" w:after="120" w:line="240" w:lineRule="auto"/>
        <w:rPr>
          <w:color w:val="auto"/>
        </w:rPr>
      </w:pPr>
      <w:bookmarkStart w:id="17" w:name="bookmark18"/>
      <w:r w:rsidRPr="00AF41C8">
        <w:rPr>
          <w:color w:val="auto"/>
        </w:rPr>
        <w:t xml:space="preserve">§ </w:t>
      </w:r>
      <w:bookmarkEnd w:id="17"/>
      <w:r w:rsidR="00EB5806">
        <w:rPr>
          <w:color w:val="auto"/>
        </w:rPr>
        <w:t>10</w:t>
      </w:r>
    </w:p>
    <w:p w:rsidR="00EB5806" w:rsidRDefault="00EB5806" w:rsidP="00EB5806">
      <w:pPr>
        <w:pStyle w:val="Teksttreci0"/>
        <w:numPr>
          <w:ilvl w:val="2"/>
          <w:numId w:val="7"/>
        </w:numPr>
        <w:shd w:val="clear" w:color="auto" w:fill="auto"/>
        <w:spacing w:before="120" w:after="120" w:line="240" w:lineRule="auto"/>
        <w:ind w:left="284" w:hanging="284"/>
        <w:rPr>
          <w:color w:val="auto"/>
        </w:rPr>
      </w:pPr>
      <w:r w:rsidRPr="00EB5806">
        <w:rPr>
          <w:color w:val="auto"/>
        </w:rPr>
        <w:t xml:space="preserve">Organizowanie prac interwencyjnych jest dokonywane na podstawie </w:t>
      </w:r>
      <w:r>
        <w:rPr>
          <w:color w:val="auto"/>
        </w:rPr>
        <w:t xml:space="preserve">pisemnej </w:t>
      </w:r>
      <w:r w:rsidRPr="00EB5806">
        <w:rPr>
          <w:color w:val="auto"/>
        </w:rPr>
        <w:t>umowy cywilnoprawnej</w:t>
      </w:r>
      <w:r>
        <w:rPr>
          <w:color w:val="auto"/>
        </w:rPr>
        <w:t xml:space="preserve"> zawieranej przez starostę z pracodawcą.</w:t>
      </w:r>
    </w:p>
    <w:p w:rsidR="00C87F6E" w:rsidRPr="005775E8" w:rsidRDefault="0009396C" w:rsidP="00EB5806">
      <w:pPr>
        <w:pStyle w:val="Teksttreci0"/>
        <w:numPr>
          <w:ilvl w:val="2"/>
          <w:numId w:val="7"/>
        </w:numPr>
        <w:shd w:val="clear" w:color="auto" w:fill="auto"/>
        <w:tabs>
          <w:tab w:val="left" w:pos="351"/>
        </w:tabs>
        <w:spacing w:before="120" w:after="120" w:line="240" w:lineRule="auto"/>
        <w:ind w:left="284" w:hanging="284"/>
        <w:rPr>
          <w:color w:val="auto"/>
        </w:rPr>
      </w:pPr>
      <w:r w:rsidRPr="005775E8">
        <w:rPr>
          <w:color w:val="auto"/>
        </w:rPr>
        <w:t>Umowa o organizowanie prac interwencyjnych określa m.in.:</w:t>
      </w:r>
    </w:p>
    <w:p w:rsidR="00C87F6E" w:rsidRPr="005775E8" w:rsidRDefault="0009396C" w:rsidP="00EB5806">
      <w:pPr>
        <w:pStyle w:val="Teksttreci0"/>
        <w:numPr>
          <w:ilvl w:val="3"/>
          <w:numId w:val="7"/>
        </w:numPr>
        <w:shd w:val="clear" w:color="auto" w:fill="auto"/>
        <w:tabs>
          <w:tab w:val="left" w:pos="851"/>
        </w:tabs>
        <w:spacing w:before="0" w:after="120" w:line="240" w:lineRule="auto"/>
        <w:ind w:left="851" w:hanging="425"/>
        <w:rPr>
          <w:color w:val="auto"/>
        </w:rPr>
      </w:pPr>
      <w:r w:rsidRPr="005775E8">
        <w:rPr>
          <w:color w:val="auto"/>
        </w:rPr>
        <w:t>liczbę bezrobotnych oraz okres, na jaki zostaną zatrudnieni;</w:t>
      </w:r>
    </w:p>
    <w:p w:rsidR="00C87F6E" w:rsidRPr="005775E8" w:rsidRDefault="0009396C" w:rsidP="00EB5806">
      <w:pPr>
        <w:pStyle w:val="Teksttreci0"/>
        <w:numPr>
          <w:ilvl w:val="3"/>
          <w:numId w:val="7"/>
        </w:numPr>
        <w:shd w:val="clear" w:color="auto" w:fill="auto"/>
        <w:tabs>
          <w:tab w:val="left" w:pos="851"/>
        </w:tabs>
        <w:spacing w:before="0" w:after="120" w:line="240" w:lineRule="auto"/>
        <w:ind w:left="851" w:right="20" w:hanging="425"/>
        <w:rPr>
          <w:color w:val="auto"/>
        </w:rPr>
      </w:pPr>
      <w:r w:rsidRPr="005775E8">
        <w:rPr>
          <w:color w:val="auto"/>
        </w:rPr>
        <w:t>rodzaj i miejsce wykonywanych prac interwencyjnych oraz niezbędne lub pożądane kwalifikacje bezrobotnych;</w:t>
      </w:r>
    </w:p>
    <w:p w:rsidR="00C87F6E" w:rsidRPr="005775E8" w:rsidRDefault="0009396C" w:rsidP="00EB5806">
      <w:pPr>
        <w:pStyle w:val="Teksttreci0"/>
        <w:numPr>
          <w:ilvl w:val="3"/>
          <w:numId w:val="7"/>
        </w:numPr>
        <w:shd w:val="clear" w:color="auto" w:fill="auto"/>
        <w:tabs>
          <w:tab w:val="left" w:pos="851"/>
        </w:tabs>
        <w:spacing w:before="0" w:after="120" w:line="240" w:lineRule="auto"/>
        <w:ind w:left="851" w:right="20" w:hanging="425"/>
        <w:rPr>
          <w:color w:val="auto"/>
        </w:rPr>
      </w:pPr>
      <w:r w:rsidRPr="005775E8">
        <w:rPr>
          <w:color w:val="auto"/>
        </w:rPr>
        <w:t xml:space="preserve">terminy i wysokość refundowanych z Funduszu Pracy </w:t>
      </w:r>
      <w:r w:rsidR="004362E8" w:rsidRPr="005775E8">
        <w:rPr>
          <w:color w:val="auto"/>
        </w:rPr>
        <w:t xml:space="preserve">przez starostę </w:t>
      </w:r>
      <w:r w:rsidRPr="005775E8">
        <w:rPr>
          <w:color w:val="auto"/>
        </w:rPr>
        <w:t xml:space="preserve">kosztów </w:t>
      </w:r>
      <w:r w:rsidR="004362E8" w:rsidRPr="005775E8">
        <w:rPr>
          <w:color w:val="auto"/>
        </w:rPr>
        <w:t xml:space="preserve">poniesionych na </w:t>
      </w:r>
      <w:r w:rsidRPr="005775E8">
        <w:rPr>
          <w:color w:val="auto"/>
        </w:rPr>
        <w:t>wynagrodze</w:t>
      </w:r>
      <w:r w:rsidR="00C17816">
        <w:rPr>
          <w:color w:val="auto"/>
        </w:rPr>
        <w:t>nia</w:t>
      </w:r>
      <w:r w:rsidRPr="005775E8">
        <w:rPr>
          <w:color w:val="auto"/>
        </w:rPr>
        <w:t>, nagr</w:t>
      </w:r>
      <w:r w:rsidR="004362E8" w:rsidRPr="005775E8">
        <w:rPr>
          <w:color w:val="auto"/>
        </w:rPr>
        <w:t>o</w:t>
      </w:r>
      <w:r w:rsidRPr="005775E8">
        <w:rPr>
          <w:color w:val="auto"/>
        </w:rPr>
        <w:t>d</w:t>
      </w:r>
      <w:r w:rsidR="004362E8" w:rsidRPr="005775E8">
        <w:rPr>
          <w:color w:val="auto"/>
        </w:rPr>
        <w:t xml:space="preserve">y oraz </w:t>
      </w:r>
      <w:r w:rsidRPr="005775E8">
        <w:rPr>
          <w:color w:val="auto"/>
        </w:rPr>
        <w:t xml:space="preserve"> składk</w:t>
      </w:r>
      <w:r w:rsidR="004362E8" w:rsidRPr="005775E8">
        <w:rPr>
          <w:color w:val="auto"/>
        </w:rPr>
        <w:t>i</w:t>
      </w:r>
      <w:r w:rsidRPr="005775E8">
        <w:rPr>
          <w:color w:val="auto"/>
        </w:rPr>
        <w:t xml:space="preserve"> na ubezpieczenia społeczne;</w:t>
      </w:r>
    </w:p>
    <w:p w:rsidR="00C87F6E" w:rsidRPr="005775E8" w:rsidRDefault="0009396C" w:rsidP="004B6B3B">
      <w:pPr>
        <w:pStyle w:val="Teksttreci0"/>
        <w:numPr>
          <w:ilvl w:val="4"/>
          <w:numId w:val="7"/>
        </w:numPr>
        <w:shd w:val="clear" w:color="auto" w:fill="auto"/>
        <w:tabs>
          <w:tab w:val="left" w:pos="851"/>
        </w:tabs>
        <w:spacing w:before="0" w:after="120" w:line="240" w:lineRule="auto"/>
        <w:ind w:left="851" w:right="20" w:hanging="425"/>
        <w:rPr>
          <w:color w:val="auto"/>
        </w:rPr>
      </w:pPr>
      <w:r w:rsidRPr="005775E8">
        <w:rPr>
          <w:color w:val="auto"/>
        </w:rPr>
        <w:t xml:space="preserve">obowiązek informowania starosty o przypadkach wcześniejszego rozwiązania umowy o pracę ze skierowanym bezrobotnym </w:t>
      </w:r>
      <w:r w:rsidR="004362E8" w:rsidRPr="005775E8">
        <w:rPr>
          <w:color w:val="auto"/>
        </w:rPr>
        <w:t>oraz o zmianach w zawartej z bezrobotnym umow</w:t>
      </w:r>
      <w:r w:rsidR="00EB5806">
        <w:rPr>
          <w:color w:val="auto"/>
        </w:rPr>
        <w:t>ie</w:t>
      </w:r>
      <w:r w:rsidR="004362E8" w:rsidRPr="005775E8">
        <w:rPr>
          <w:color w:val="auto"/>
        </w:rPr>
        <w:t xml:space="preserve"> o prac</w:t>
      </w:r>
      <w:r w:rsidR="00EB5806">
        <w:rPr>
          <w:color w:val="auto"/>
        </w:rPr>
        <w:t>ę</w:t>
      </w:r>
      <w:r w:rsidR="004B6B3B">
        <w:rPr>
          <w:color w:val="auto"/>
        </w:rPr>
        <w:t>;</w:t>
      </w:r>
      <w:r w:rsidR="004362E8" w:rsidRPr="005775E8">
        <w:rPr>
          <w:color w:val="auto"/>
        </w:rPr>
        <w:t xml:space="preserve">                   </w:t>
      </w:r>
    </w:p>
    <w:p w:rsidR="004362E8" w:rsidRPr="005775E8" w:rsidRDefault="004362E8" w:rsidP="00EB5806">
      <w:pPr>
        <w:pStyle w:val="Teksttreci0"/>
        <w:numPr>
          <w:ilvl w:val="4"/>
          <w:numId w:val="7"/>
        </w:numPr>
        <w:shd w:val="clear" w:color="auto" w:fill="auto"/>
        <w:tabs>
          <w:tab w:val="left" w:pos="851"/>
        </w:tabs>
        <w:spacing w:before="0" w:after="120" w:line="240" w:lineRule="auto"/>
        <w:ind w:left="851" w:right="20" w:hanging="425"/>
        <w:rPr>
          <w:color w:val="auto"/>
        </w:rPr>
      </w:pPr>
      <w:r w:rsidRPr="005775E8">
        <w:rPr>
          <w:color w:val="auto"/>
        </w:rPr>
        <w:t>obowiązek utrzymania zatrudnienia skierowanego bezrobot</w:t>
      </w:r>
      <w:r w:rsidR="004B6B3B">
        <w:rPr>
          <w:color w:val="auto"/>
        </w:rPr>
        <w:t>nego przez okres wymagany ustawą</w:t>
      </w:r>
      <w:r w:rsidRPr="005775E8">
        <w:rPr>
          <w:color w:val="auto"/>
        </w:rPr>
        <w:t>;</w:t>
      </w:r>
    </w:p>
    <w:p w:rsidR="004362E8" w:rsidRPr="005775E8" w:rsidRDefault="004362E8" w:rsidP="00EB5806">
      <w:pPr>
        <w:pStyle w:val="Teksttreci0"/>
        <w:numPr>
          <w:ilvl w:val="4"/>
          <w:numId w:val="7"/>
        </w:numPr>
        <w:shd w:val="clear" w:color="auto" w:fill="auto"/>
        <w:tabs>
          <w:tab w:val="left" w:pos="851"/>
        </w:tabs>
        <w:spacing w:before="0" w:after="120" w:line="240" w:lineRule="auto"/>
        <w:ind w:left="851" w:right="20" w:hanging="425"/>
        <w:rPr>
          <w:color w:val="auto"/>
        </w:rPr>
      </w:pPr>
      <w:r w:rsidRPr="005775E8">
        <w:rPr>
          <w:color w:val="auto"/>
        </w:rPr>
        <w:t>obowiązek zwrotu uzyskanej pomocy na warunkach określonych w ustawie</w:t>
      </w:r>
      <w:r w:rsidR="004B6B3B">
        <w:rPr>
          <w:color w:val="auto"/>
        </w:rPr>
        <w:t>,</w:t>
      </w:r>
      <w:r w:rsidRPr="005775E8">
        <w:rPr>
          <w:color w:val="auto"/>
        </w:rPr>
        <w:t xml:space="preserve"> w przypadku nieutrzymania zatrudnienia skierowanego be</w:t>
      </w:r>
      <w:r w:rsidR="00CF661C" w:rsidRPr="005775E8">
        <w:rPr>
          <w:color w:val="auto"/>
        </w:rPr>
        <w:t>zrobotnego przez wymagany okres;</w:t>
      </w:r>
    </w:p>
    <w:p w:rsidR="00C87F6E" w:rsidRPr="005775E8" w:rsidRDefault="0009396C" w:rsidP="00EB5806">
      <w:pPr>
        <w:pStyle w:val="Teksttreci0"/>
        <w:numPr>
          <w:ilvl w:val="4"/>
          <w:numId w:val="7"/>
        </w:numPr>
        <w:shd w:val="clear" w:color="auto" w:fill="auto"/>
        <w:tabs>
          <w:tab w:val="left" w:pos="851"/>
        </w:tabs>
        <w:spacing w:before="0" w:after="120" w:line="240" w:lineRule="auto"/>
        <w:ind w:left="851" w:right="20" w:hanging="425"/>
        <w:rPr>
          <w:color w:val="auto"/>
        </w:rPr>
      </w:pPr>
      <w:r w:rsidRPr="005775E8">
        <w:rPr>
          <w:color w:val="auto"/>
        </w:rPr>
        <w:t>zobowiązanie pracodawcy do umożliwienia przeprowadzenia kontroli w zakresie wywiązywania się z warunków</w:t>
      </w:r>
      <w:r w:rsidR="00C17816">
        <w:rPr>
          <w:color w:val="auto"/>
        </w:rPr>
        <w:t xml:space="preserve"> zawartej umowy.</w:t>
      </w:r>
    </w:p>
    <w:p w:rsidR="005775E8" w:rsidRPr="00D00A86" w:rsidRDefault="0009396C" w:rsidP="00EB5806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0" w:after="120" w:line="240" w:lineRule="auto"/>
        <w:ind w:left="426" w:right="20"/>
        <w:rPr>
          <w:color w:val="auto"/>
        </w:rPr>
      </w:pPr>
      <w:r w:rsidRPr="00D00A86">
        <w:rPr>
          <w:color w:val="auto"/>
        </w:rPr>
        <w:t>Po zawarciu umowy i zatrudnieniu skierowanych bezrobotnych, refundacja części kosztów poniesionych na wynagrodzenia, nagrody oraz składki na ubezpieczenia społeczne jest przekazywana pracodawcy w terminach określonych w umowie, po upływie okresu, za który przysługuje i złożeniu stosownego wniosku o zwrot poniesionych kosztów wraz z dokumentami potwierdzającymi ich poniesienie.</w:t>
      </w:r>
    </w:p>
    <w:p w:rsidR="00C87F6E" w:rsidRDefault="0009396C" w:rsidP="00A52EBA">
      <w:pPr>
        <w:pStyle w:val="Teksttreci0"/>
        <w:numPr>
          <w:ilvl w:val="0"/>
          <w:numId w:val="40"/>
        </w:numPr>
        <w:shd w:val="clear" w:color="auto" w:fill="auto"/>
        <w:tabs>
          <w:tab w:val="left" w:pos="851"/>
        </w:tabs>
        <w:spacing w:before="120" w:after="120" w:line="240" w:lineRule="auto"/>
        <w:ind w:left="426" w:right="20"/>
        <w:rPr>
          <w:color w:val="auto"/>
        </w:rPr>
      </w:pPr>
      <w:r w:rsidRPr="005775E8">
        <w:rPr>
          <w:color w:val="auto"/>
        </w:rPr>
        <w:t>Druk wniosku o zwrot kosztów poniesionych na wynagrodzenia, nagrody oraz składki na ubezpieczenia społeczne udostępni</w:t>
      </w:r>
      <w:r w:rsidR="004B6B3B">
        <w:rPr>
          <w:color w:val="auto"/>
        </w:rPr>
        <w:t>a</w:t>
      </w:r>
      <w:r w:rsidRPr="005775E8">
        <w:rPr>
          <w:color w:val="auto"/>
        </w:rPr>
        <w:t>ny jest na stroni</w:t>
      </w:r>
      <w:r w:rsidR="004B6B3B">
        <w:rPr>
          <w:color w:val="auto"/>
        </w:rPr>
        <w:t>e</w:t>
      </w:r>
      <w:r w:rsidRPr="005775E8">
        <w:rPr>
          <w:color w:val="auto"/>
        </w:rPr>
        <w:t xml:space="preserve"> internetowej Urzędu </w:t>
      </w:r>
      <w:r w:rsidR="00C80802" w:rsidRPr="00C80802">
        <w:rPr>
          <w:color w:val="4F81BD" w:themeColor="accent1"/>
          <w:u w:val="single"/>
        </w:rPr>
        <w:t>wadowice.praca.gov.pl</w:t>
      </w:r>
      <w:r w:rsidR="00C80802">
        <w:t xml:space="preserve"> </w:t>
      </w:r>
      <w:r w:rsidRPr="005775E8">
        <w:rPr>
          <w:color w:val="auto"/>
        </w:rPr>
        <w:t>oraz w siedzibie Urzędu w Wadowicach i Filii w Andrychowie.</w:t>
      </w:r>
    </w:p>
    <w:p w:rsidR="00C87F6E" w:rsidRDefault="0009396C" w:rsidP="00A52EBA">
      <w:pPr>
        <w:pStyle w:val="Nagwek20"/>
        <w:keepNext/>
        <w:keepLines/>
        <w:shd w:val="clear" w:color="auto" w:fill="auto"/>
        <w:spacing w:before="120" w:after="120" w:line="240" w:lineRule="auto"/>
        <w:ind w:right="198"/>
      </w:pPr>
      <w:bookmarkStart w:id="18" w:name="bookmark19"/>
      <w:r w:rsidRPr="00CF661C">
        <w:t>§ 1</w:t>
      </w:r>
      <w:bookmarkEnd w:id="18"/>
      <w:r w:rsidR="004B6B3B">
        <w:t>1</w:t>
      </w:r>
    </w:p>
    <w:p w:rsidR="009F2BEA" w:rsidRDefault="004B6B3B" w:rsidP="009F2BEA">
      <w:pPr>
        <w:pStyle w:val="Teksttreci0"/>
        <w:shd w:val="clear" w:color="auto" w:fill="auto"/>
        <w:tabs>
          <w:tab w:val="left" w:pos="426"/>
        </w:tabs>
        <w:spacing w:before="0" w:after="120" w:line="240" w:lineRule="auto"/>
        <w:ind w:right="23" w:firstLine="0"/>
        <w:rPr>
          <w:color w:val="auto"/>
        </w:rPr>
      </w:pPr>
      <w:r w:rsidRPr="004B6B3B">
        <w:rPr>
          <w:color w:val="auto"/>
        </w:rPr>
        <w:t>Pracodawca, z którym zostanie zawarta umowa o organizowanie i finansowanie prac interwencyjnych nie może skorzystać z innych instrumentów rynku pracy realizowanych w odniesieniu do tego samego stanowiska pracy i zatrudnianej na nim osoby bezrobotnej, z wyjątkami określonymi w art. 59 ustawy lub przewidzianymi w od</w:t>
      </w:r>
      <w:r w:rsidR="009F2BEA">
        <w:rPr>
          <w:color w:val="auto"/>
        </w:rPr>
        <w:t>rębnych projektach i programach.</w:t>
      </w:r>
    </w:p>
    <w:p w:rsidR="004443A5" w:rsidRDefault="004443A5" w:rsidP="009F2BEA">
      <w:pPr>
        <w:pStyle w:val="Teksttreci0"/>
        <w:shd w:val="clear" w:color="auto" w:fill="auto"/>
        <w:tabs>
          <w:tab w:val="left" w:pos="426"/>
        </w:tabs>
        <w:spacing w:before="0" w:after="120" w:line="240" w:lineRule="auto"/>
        <w:ind w:right="23" w:firstLine="0"/>
        <w:jc w:val="center"/>
        <w:rPr>
          <w:b/>
        </w:rPr>
      </w:pPr>
    </w:p>
    <w:p w:rsidR="009F2BEA" w:rsidRPr="009F2BEA" w:rsidRDefault="00D00A86" w:rsidP="009F2BEA">
      <w:pPr>
        <w:pStyle w:val="Teksttreci0"/>
        <w:shd w:val="clear" w:color="auto" w:fill="auto"/>
        <w:tabs>
          <w:tab w:val="left" w:pos="426"/>
        </w:tabs>
        <w:spacing w:before="0" w:after="120" w:line="240" w:lineRule="auto"/>
        <w:ind w:right="23" w:firstLine="0"/>
        <w:jc w:val="center"/>
        <w:rPr>
          <w:b/>
        </w:rPr>
      </w:pPr>
      <w:bookmarkStart w:id="19" w:name="_GoBack"/>
      <w:bookmarkEnd w:id="19"/>
      <w:r w:rsidRPr="009F2BEA">
        <w:rPr>
          <w:b/>
        </w:rPr>
        <w:lastRenderedPageBreak/>
        <w:t>§ 12</w:t>
      </w:r>
    </w:p>
    <w:p w:rsidR="009F2BEA" w:rsidRPr="009F2BEA" w:rsidRDefault="00464E97" w:rsidP="009F2BEA">
      <w:pPr>
        <w:pStyle w:val="Teksttreci0"/>
        <w:shd w:val="clear" w:color="auto" w:fill="auto"/>
        <w:tabs>
          <w:tab w:val="left" w:pos="426"/>
        </w:tabs>
        <w:spacing w:before="0" w:after="120" w:line="240" w:lineRule="auto"/>
        <w:ind w:right="23" w:firstLine="0"/>
        <w:rPr>
          <w:color w:val="auto"/>
        </w:rPr>
      </w:pPr>
      <w:r w:rsidRPr="00B75E28">
        <w:rPr>
          <w:color w:val="auto"/>
        </w:rPr>
        <w:t xml:space="preserve">Urząd zastrzega sobie </w:t>
      </w:r>
      <w:r w:rsidRPr="00464E97">
        <w:rPr>
          <w:color w:val="auto"/>
        </w:rPr>
        <w:t xml:space="preserve">prawo przeprowadzenia kontroli pracodawcy w zakresie wywiązywania się </w:t>
      </w:r>
      <w:r>
        <w:rPr>
          <w:color w:val="auto"/>
        </w:rPr>
        <w:t xml:space="preserve">                            </w:t>
      </w:r>
      <w:r w:rsidRPr="00464E97">
        <w:rPr>
          <w:color w:val="auto"/>
        </w:rPr>
        <w:t>z warunków zawartej umowy</w:t>
      </w:r>
      <w:r w:rsidRPr="00B75E28">
        <w:rPr>
          <w:color w:val="auto"/>
        </w:rPr>
        <w:t xml:space="preserve"> w miejscu zatrudnienia osoby bezrobotnej.</w:t>
      </w:r>
    </w:p>
    <w:p w:rsidR="00464E97" w:rsidRDefault="00464E97" w:rsidP="00A52EBA">
      <w:pPr>
        <w:pStyle w:val="Nagwek20"/>
        <w:keepNext/>
        <w:keepLines/>
        <w:shd w:val="clear" w:color="auto" w:fill="auto"/>
        <w:spacing w:before="120" w:after="120" w:line="240" w:lineRule="auto"/>
        <w:ind w:right="198"/>
        <w:rPr>
          <w:color w:val="auto"/>
        </w:rPr>
      </w:pPr>
      <w:r w:rsidRPr="00B75E28">
        <w:rPr>
          <w:color w:val="auto"/>
        </w:rPr>
        <w:t>§ 1</w:t>
      </w:r>
      <w:r>
        <w:rPr>
          <w:color w:val="auto"/>
        </w:rPr>
        <w:t>3</w:t>
      </w:r>
    </w:p>
    <w:p w:rsidR="00C87F6E" w:rsidRPr="00CF661C" w:rsidRDefault="0009396C" w:rsidP="00A52EBA">
      <w:pPr>
        <w:pStyle w:val="Teksttreci0"/>
        <w:shd w:val="clear" w:color="auto" w:fill="auto"/>
        <w:spacing w:before="0" w:after="120" w:line="240" w:lineRule="auto"/>
        <w:ind w:firstLine="0"/>
      </w:pPr>
      <w:r w:rsidRPr="00CF661C">
        <w:t xml:space="preserve">Starosta zastrzega sobie prawo rozwiązania </w:t>
      </w:r>
      <w:r w:rsidR="00D00A86">
        <w:t xml:space="preserve">zawartej </w:t>
      </w:r>
      <w:r w:rsidRPr="00CF661C">
        <w:t>umowy</w:t>
      </w:r>
      <w:r w:rsidR="00D00A86">
        <w:t xml:space="preserve"> o organizowanie prac interwencyjnych                  </w:t>
      </w:r>
      <w:r w:rsidRPr="00CF661C">
        <w:t xml:space="preserve"> w trybie natychmiastowym w przypadku</w:t>
      </w:r>
      <w:r w:rsidR="005775E8">
        <w:t xml:space="preserve">  </w:t>
      </w:r>
      <w:r w:rsidRPr="00CF661C">
        <w:t>naruszenia przez pracodawcę warunków umowy.</w:t>
      </w:r>
    </w:p>
    <w:p w:rsidR="00C87F6E" w:rsidRDefault="0009396C" w:rsidP="00A52EBA">
      <w:pPr>
        <w:pStyle w:val="Nagwek20"/>
        <w:keepNext/>
        <w:keepLines/>
        <w:shd w:val="clear" w:color="auto" w:fill="auto"/>
        <w:spacing w:before="120" w:after="120" w:line="240" w:lineRule="auto"/>
        <w:ind w:right="198"/>
        <w:rPr>
          <w:color w:val="auto"/>
        </w:rPr>
      </w:pPr>
      <w:bookmarkStart w:id="20" w:name="bookmark20"/>
      <w:r w:rsidRPr="00B75E28">
        <w:rPr>
          <w:color w:val="auto"/>
        </w:rPr>
        <w:t>§ 1</w:t>
      </w:r>
      <w:bookmarkEnd w:id="20"/>
      <w:r w:rsidR="00464E97">
        <w:rPr>
          <w:color w:val="auto"/>
        </w:rPr>
        <w:t>4</w:t>
      </w:r>
    </w:p>
    <w:p w:rsidR="00BC5022" w:rsidRPr="00167947" w:rsidRDefault="00BC5022" w:rsidP="00167947">
      <w:pPr>
        <w:pStyle w:val="Teksttreci0"/>
        <w:numPr>
          <w:ilvl w:val="0"/>
          <w:numId w:val="41"/>
        </w:numPr>
        <w:shd w:val="clear" w:color="auto" w:fill="auto"/>
        <w:tabs>
          <w:tab w:val="left" w:pos="331"/>
        </w:tabs>
        <w:spacing w:before="0" w:after="120" w:line="240" w:lineRule="auto"/>
        <w:ind w:left="284" w:right="23" w:hanging="284"/>
        <w:rPr>
          <w:color w:val="auto"/>
        </w:rPr>
      </w:pPr>
      <w:r w:rsidRPr="00A329D2">
        <w:rPr>
          <w:color w:val="auto"/>
        </w:rPr>
        <w:t xml:space="preserve">Pracodawca jest zobowiązany do zwrotu otrzymanej refundacji </w:t>
      </w:r>
      <w:r>
        <w:rPr>
          <w:color w:val="auto"/>
        </w:rPr>
        <w:t xml:space="preserve">części </w:t>
      </w:r>
      <w:r w:rsidRPr="00A329D2">
        <w:rPr>
          <w:color w:val="auto"/>
        </w:rPr>
        <w:t xml:space="preserve">kosztów poniesionych na wynagrodzenia, nagrody oraz składki na ubezpieczenia społeczne, wraz z odsetkami ustawowymi naliczonymi od </w:t>
      </w:r>
      <w:r>
        <w:rPr>
          <w:color w:val="auto"/>
        </w:rPr>
        <w:t>całości kwoty udzielonej pomocy</w:t>
      </w:r>
      <w:r w:rsidRPr="00A329D2">
        <w:rPr>
          <w:color w:val="auto"/>
        </w:rPr>
        <w:t xml:space="preserve"> od dnia wypłaty  pierwszej kwoty udostępnion</w:t>
      </w:r>
      <w:r>
        <w:rPr>
          <w:color w:val="auto"/>
        </w:rPr>
        <w:t>ych</w:t>
      </w:r>
      <w:r w:rsidRPr="00A329D2">
        <w:rPr>
          <w:color w:val="auto"/>
        </w:rPr>
        <w:t xml:space="preserve"> środków, w terminie 30 dni od dnia doręczenia wezwania starosty </w:t>
      </w:r>
      <w:r w:rsidR="00167947">
        <w:rPr>
          <w:color w:val="auto"/>
        </w:rPr>
        <w:t xml:space="preserve"> w przypadku </w:t>
      </w:r>
      <w:r w:rsidRPr="00167947">
        <w:rPr>
          <w:color w:val="auto"/>
        </w:rPr>
        <w:t xml:space="preserve">złożenia wraz </w:t>
      </w:r>
      <w:r w:rsidR="00167947">
        <w:rPr>
          <w:color w:val="auto"/>
        </w:rPr>
        <w:t xml:space="preserve">                      </w:t>
      </w:r>
      <w:r w:rsidRPr="00167947">
        <w:rPr>
          <w:color w:val="auto"/>
        </w:rPr>
        <w:t xml:space="preserve">z wnioskiem o organizowanie prac interwencyjnych niezgodnych z prawdą informacji, zaświadczeń lub oświadczeń  w zakresie, o którym mowa w art. 37 ust 1 i 2 ustawy z dnia 30 kwietnia 2004 r. </w:t>
      </w:r>
      <w:r w:rsidR="00167947">
        <w:rPr>
          <w:color w:val="auto"/>
        </w:rPr>
        <w:t xml:space="preserve">              </w:t>
      </w:r>
      <w:r w:rsidRPr="00167947">
        <w:rPr>
          <w:color w:val="auto"/>
        </w:rPr>
        <w:t>o postępowaniu w sprawach dotyczących pomocy publicznej,</w:t>
      </w:r>
    </w:p>
    <w:p w:rsidR="00167947" w:rsidRDefault="00C17816" w:rsidP="00167947">
      <w:pPr>
        <w:pStyle w:val="Teksttreci0"/>
        <w:numPr>
          <w:ilvl w:val="0"/>
          <w:numId w:val="41"/>
        </w:numPr>
        <w:shd w:val="clear" w:color="auto" w:fill="auto"/>
        <w:tabs>
          <w:tab w:val="left" w:pos="331"/>
        </w:tabs>
        <w:spacing w:before="0" w:after="120" w:line="240" w:lineRule="auto"/>
        <w:ind w:left="284" w:right="23" w:hanging="284"/>
        <w:rPr>
          <w:color w:val="auto"/>
        </w:rPr>
      </w:pPr>
      <w:r>
        <w:rPr>
          <w:color w:val="auto"/>
        </w:rPr>
        <w:t>Niewywiązanie się z warunku określonego w § 4 ust. 3 lit. c lub lit. d  niniejszych zasad</w:t>
      </w:r>
      <w:r w:rsidRPr="00A329D2">
        <w:rPr>
          <w:color w:val="auto"/>
        </w:rPr>
        <w:t xml:space="preserve"> </w:t>
      </w:r>
      <w:r>
        <w:rPr>
          <w:color w:val="auto"/>
        </w:rPr>
        <w:t xml:space="preserve">lub naruszenie innych warunków umowy powoduje obowiązek zwrotu uzyskanej pomocy wraz </w:t>
      </w:r>
      <w:r w:rsidR="00167947">
        <w:rPr>
          <w:color w:val="auto"/>
        </w:rPr>
        <w:t xml:space="preserve">                            </w:t>
      </w:r>
      <w:r>
        <w:rPr>
          <w:color w:val="auto"/>
        </w:rPr>
        <w:t>z odsetkami ustawowymi naliczonymi od całości uzyskanej pomocy</w:t>
      </w:r>
      <w:r w:rsidR="00BC5022">
        <w:rPr>
          <w:color w:val="auto"/>
        </w:rPr>
        <w:t xml:space="preserve"> od dnia otrzymania pierwszej refundacji, w terminie 30 dni od dnia doręczenia wezwania starosty.</w:t>
      </w:r>
    </w:p>
    <w:p w:rsidR="00167947" w:rsidRDefault="0009396C" w:rsidP="00167947">
      <w:pPr>
        <w:pStyle w:val="Teksttreci0"/>
        <w:numPr>
          <w:ilvl w:val="0"/>
          <w:numId w:val="41"/>
        </w:numPr>
        <w:shd w:val="clear" w:color="auto" w:fill="auto"/>
        <w:tabs>
          <w:tab w:val="left" w:pos="331"/>
        </w:tabs>
        <w:spacing w:before="0" w:after="120" w:line="240" w:lineRule="auto"/>
        <w:ind w:left="284" w:right="23" w:hanging="284"/>
        <w:rPr>
          <w:color w:val="auto"/>
        </w:rPr>
      </w:pPr>
      <w:r w:rsidRPr="00167947">
        <w:rPr>
          <w:color w:val="auto"/>
        </w:rPr>
        <w:t xml:space="preserve">W przypadku </w:t>
      </w:r>
      <w:r w:rsidR="00C17816" w:rsidRPr="00167947">
        <w:rPr>
          <w:color w:val="auto"/>
        </w:rPr>
        <w:t>rozwiązania umowy o pracę</w:t>
      </w:r>
      <w:r w:rsidR="00A329D2" w:rsidRPr="00167947">
        <w:rPr>
          <w:color w:val="auto"/>
        </w:rPr>
        <w:t xml:space="preserve"> przez skierowanego bezrobotnego, rozwią</w:t>
      </w:r>
      <w:r w:rsidR="00252E29" w:rsidRPr="00167947">
        <w:rPr>
          <w:color w:val="auto"/>
        </w:rPr>
        <w:t>zania z nim umowy o pracę</w:t>
      </w:r>
      <w:r w:rsidR="00A329D2" w:rsidRPr="00167947">
        <w:rPr>
          <w:color w:val="auto"/>
        </w:rPr>
        <w:t xml:space="preserve"> na podstawie art. 52 ustawy z dnia 26 czerwca 1974 r. – Kodeks pracy lub wygaśni</w:t>
      </w:r>
      <w:r w:rsidR="00CE7C07">
        <w:rPr>
          <w:color w:val="auto"/>
        </w:rPr>
        <w:t>ę</w:t>
      </w:r>
      <w:r w:rsidR="00A329D2" w:rsidRPr="00167947">
        <w:rPr>
          <w:color w:val="auto"/>
        </w:rPr>
        <w:t>ci</w:t>
      </w:r>
      <w:r w:rsidR="00CE7C07">
        <w:rPr>
          <w:color w:val="auto"/>
        </w:rPr>
        <w:t>a</w:t>
      </w:r>
      <w:r w:rsidR="00A329D2" w:rsidRPr="00167947">
        <w:rPr>
          <w:color w:val="auto"/>
        </w:rPr>
        <w:t xml:space="preserve"> stosunku pracy skier</w:t>
      </w:r>
      <w:r w:rsidR="00252E29" w:rsidRPr="00167947">
        <w:rPr>
          <w:color w:val="auto"/>
        </w:rPr>
        <w:t xml:space="preserve">owanego bezrobotnego w trakcie </w:t>
      </w:r>
      <w:r w:rsidR="00C17816" w:rsidRPr="00167947">
        <w:rPr>
          <w:color w:val="auto"/>
        </w:rPr>
        <w:t>okresu objętego refundacją</w:t>
      </w:r>
      <w:r w:rsidR="00A329D2" w:rsidRPr="00167947">
        <w:rPr>
          <w:color w:val="auto"/>
        </w:rPr>
        <w:t xml:space="preserve"> albo przed </w:t>
      </w:r>
      <w:r w:rsidR="00252E29" w:rsidRPr="00167947">
        <w:rPr>
          <w:color w:val="auto"/>
        </w:rPr>
        <w:t>upływem okresu 3 miesięcy, o który</w:t>
      </w:r>
      <w:r w:rsidR="00A440A3" w:rsidRPr="00167947">
        <w:rPr>
          <w:color w:val="auto"/>
        </w:rPr>
        <w:t>m</w:t>
      </w:r>
      <w:r w:rsidR="00252E29" w:rsidRPr="00167947">
        <w:rPr>
          <w:color w:val="auto"/>
        </w:rPr>
        <w:t xml:space="preserve"> mowa w § 4 ust. 3 lit. c </w:t>
      </w:r>
      <w:r w:rsidR="00464E97" w:rsidRPr="00167947">
        <w:rPr>
          <w:color w:val="auto"/>
        </w:rPr>
        <w:t>lub</w:t>
      </w:r>
      <w:r w:rsidR="00252E29" w:rsidRPr="00167947">
        <w:rPr>
          <w:color w:val="auto"/>
        </w:rPr>
        <w:t xml:space="preserve"> lit. d  niniejszych zasad,</w:t>
      </w:r>
      <w:r w:rsidR="00A329D2" w:rsidRPr="00167947">
        <w:rPr>
          <w:color w:val="auto"/>
        </w:rPr>
        <w:t xml:space="preserve"> starosta kieruje na zwolnione stanowisko pracy innego bezrobotnego.</w:t>
      </w:r>
    </w:p>
    <w:p w:rsidR="00A329D2" w:rsidRPr="00167947" w:rsidRDefault="00A329D2" w:rsidP="00167947">
      <w:pPr>
        <w:pStyle w:val="Teksttreci0"/>
        <w:numPr>
          <w:ilvl w:val="0"/>
          <w:numId w:val="41"/>
        </w:numPr>
        <w:shd w:val="clear" w:color="auto" w:fill="auto"/>
        <w:tabs>
          <w:tab w:val="left" w:pos="331"/>
        </w:tabs>
        <w:spacing w:before="0" w:after="120" w:line="240" w:lineRule="auto"/>
        <w:ind w:left="284" w:right="23" w:hanging="284"/>
        <w:rPr>
          <w:color w:val="auto"/>
        </w:rPr>
      </w:pPr>
      <w:r w:rsidRPr="00167947">
        <w:rPr>
          <w:color w:val="auto"/>
        </w:rPr>
        <w:t>W przypadku odmowy przyjęcia skierowanego bezrobotnego na zwolnione stanowisko p</w:t>
      </w:r>
      <w:r w:rsidR="00252E29" w:rsidRPr="00167947">
        <w:rPr>
          <w:color w:val="auto"/>
        </w:rPr>
        <w:t>racy, pracodawca zwraca uzyskaną</w:t>
      </w:r>
      <w:r w:rsidRPr="00167947">
        <w:rPr>
          <w:color w:val="auto"/>
        </w:rPr>
        <w:t xml:space="preserve"> pomoc w całości wraz z odsetkami ustawowymi naliczonymi od dnia otrzymania pierwszej refundacji, w terminie 30 dni od dnia dor</w:t>
      </w:r>
      <w:r w:rsidR="003A54EE" w:rsidRPr="00167947">
        <w:rPr>
          <w:color w:val="auto"/>
        </w:rPr>
        <w:t>ęc</w:t>
      </w:r>
      <w:r w:rsidRPr="00167947">
        <w:rPr>
          <w:color w:val="auto"/>
        </w:rPr>
        <w:t xml:space="preserve">zenia wezwania starosty. </w:t>
      </w:r>
      <w:r w:rsidR="003A54EE" w:rsidRPr="00167947">
        <w:rPr>
          <w:color w:val="auto"/>
        </w:rPr>
        <w:t xml:space="preserve">                      </w:t>
      </w:r>
      <w:r w:rsidRPr="00167947">
        <w:rPr>
          <w:color w:val="auto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:rsidR="00CF661C" w:rsidRPr="00CF661C" w:rsidRDefault="00CF661C" w:rsidP="00C17816">
      <w:pPr>
        <w:pStyle w:val="Nagwek20"/>
        <w:keepNext/>
        <w:keepLines/>
        <w:shd w:val="clear" w:color="auto" w:fill="auto"/>
        <w:spacing w:after="0" w:line="240" w:lineRule="auto"/>
        <w:ind w:right="198"/>
        <w:rPr>
          <w:color w:val="FF0000"/>
        </w:rPr>
      </w:pPr>
      <w:bookmarkStart w:id="21" w:name="bookmark21"/>
    </w:p>
    <w:p w:rsidR="00E97418" w:rsidRPr="00B75E28" w:rsidRDefault="0009396C" w:rsidP="00CF661C">
      <w:pPr>
        <w:pStyle w:val="Nagwek20"/>
        <w:keepNext/>
        <w:keepLines/>
        <w:shd w:val="clear" w:color="auto" w:fill="auto"/>
        <w:spacing w:after="120" w:line="240" w:lineRule="auto"/>
        <w:ind w:right="198"/>
        <w:rPr>
          <w:color w:val="auto"/>
        </w:rPr>
      </w:pPr>
      <w:r w:rsidRPr="00B75E28">
        <w:rPr>
          <w:color w:val="auto"/>
        </w:rPr>
        <w:t xml:space="preserve">Rozdział VI </w:t>
      </w:r>
    </w:p>
    <w:p w:rsidR="00C87F6E" w:rsidRPr="00B75E28" w:rsidRDefault="0009396C" w:rsidP="00CF661C">
      <w:pPr>
        <w:pStyle w:val="Nagwek20"/>
        <w:keepNext/>
        <w:keepLines/>
        <w:shd w:val="clear" w:color="auto" w:fill="auto"/>
        <w:spacing w:after="120" w:line="240" w:lineRule="auto"/>
        <w:ind w:right="198"/>
        <w:rPr>
          <w:color w:val="auto"/>
        </w:rPr>
      </w:pPr>
      <w:r w:rsidRPr="00B75E28">
        <w:rPr>
          <w:color w:val="auto"/>
        </w:rPr>
        <w:t>Postanowienia końcowe</w:t>
      </w:r>
      <w:bookmarkEnd w:id="21"/>
    </w:p>
    <w:p w:rsidR="00E97418" w:rsidRPr="00B75E28" w:rsidRDefault="00E97418" w:rsidP="00A52EBA">
      <w:pPr>
        <w:pStyle w:val="Nagwek20"/>
        <w:keepNext/>
        <w:keepLines/>
        <w:shd w:val="clear" w:color="auto" w:fill="auto"/>
        <w:spacing w:before="120" w:after="120" w:line="240" w:lineRule="auto"/>
        <w:ind w:right="198"/>
        <w:rPr>
          <w:color w:val="auto"/>
        </w:rPr>
      </w:pPr>
      <w:r w:rsidRPr="00B75E28">
        <w:rPr>
          <w:color w:val="auto"/>
        </w:rPr>
        <w:t>§ 1</w:t>
      </w:r>
      <w:r w:rsidR="00A52EBA">
        <w:rPr>
          <w:color w:val="auto"/>
        </w:rPr>
        <w:t>5</w:t>
      </w:r>
    </w:p>
    <w:p w:rsidR="00C87F6E" w:rsidRPr="00B75E28" w:rsidRDefault="00E97418" w:rsidP="00A52EBA">
      <w:pPr>
        <w:pStyle w:val="Teksttreci0"/>
        <w:numPr>
          <w:ilvl w:val="0"/>
          <w:numId w:val="9"/>
        </w:numPr>
        <w:shd w:val="clear" w:color="auto" w:fill="auto"/>
        <w:tabs>
          <w:tab w:val="left" w:pos="331"/>
        </w:tabs>
        <w:spacing w:before="0" w:after="120" w:line="240" w:lineRule="auto"/>
        <w:ind w:firstLine="0"/>
        <w:rPr>
          <w:color w:val="auto"/>
        </w:rPr>
      </w:pPr>
      <w:r w:rsidRPr="00B75E28">
        <w:rPr>
          <w:color w:val="auto"/>
        </w:rPr>
        <w:t>Zmian niniej</w:t>
      </w:r>
      <w:r w:rsidR="0009396C" w:rsidRPr="00B75E28">
        <w:rPr>
          <w:color w:val="auto"/>
        </w:rPr>
        <w:t>szych Zasad dokonuje Dyrektor Urzędu.</w:t>
      </w:r>
    </w:p>
    <w:p w:rsidR="00C87F6E" w:rsidRDefault="0009396C" w:rsidP="00A52EBA">
      <w:pPr>
        <w:pStyle w:val="Teksttreci0"/>
        <w:numPr>
          <w:ilvl w:val="0"/>
          <w:numId w:val="9"/>
        </w:numPr>
        <w:shd w:val="clear" w:color="auto" w:fill="auto"/>
        <w:tabs>
          <w:tab w:val="left" w:pos="355"/>
        </w:tabs>
        <w:spacing w:before="0" w:after="120" w:line="240" w:lineRule="auto"/>
        <w:ind w:left="284" w:right="20" w:hanging="284"/>
        <w:rPr>
          <w:color w:val="auto"/>
        </w:rPr>
      </w:pPr>
      <w:r w:rsidRPr="00B75E28">
        <w:rPr>
          <w:color w:val="auto"/>
        </w:rPr>
        <w:t xml:space="preserve">Przy </w:t>
      </w:r>
      <w:r w:rsidR="00E97418" w:rsidRPr="00B75E28">
        <w:rPr>
          <w:color w:val="auto"/>
        </w:rPr>
        <w:t xml:space="preserve">rozpatrywaniu wniosków o zawarcie umowy o </w:t>
      </w:r>
      <w:r w:rsidRPr="00B75E28">
        <w:rPr>
          <w:color w:val="auto"/>
        </w:rPr>
        <w:t>organiz</w:t>
      </w:r>
      <w:r w:rsidR="00E97418" w:rsidRPr="00B75E28">
        <w:rPr>
          <w:color w:val="auto"/>
        </w:rPr>
        <w:t xml:space="preserve">ację </w:t>
      </w:r>
      <w:r w:rsidRPr="00B75E28">
        <w:rPr>
          <w:color w:val="auto"/>
        </w:rPr>
        <w:t>prac interwencyjnych</w:t>
      </w:r>
      <w:r w:rsidR="00E97418" w:rsidRPr="00B75E28">
        <w:rPr>
          <w:color w:val="auto"/>
        </w:rPr>
        <w:t>,</w:t>
      </w:r>
      <w:r w:rsidRPr="00B75E28">
        <w:rPr>
          <w:color w:val="auto"/>
        </w:rPr>
        <w:t xml:space="preserve"> </w:t>
      </w:r>
      <w:r w:rsidR="002C660F">
        <w:rPr>
          <w:color w:val="auto"/>
        </w:rPr>
        <w:t xml:space="preserve">                                    </w:t>
      </w:r>
      <w:r w:rsidRPr="00B75E28">
        <w:rPr>
          <w:color w:val="auto"/>
        </w:rPr>
        <w:t>w szczególnie uzasadnionych przypadkach, Dyrektor Urzędu może podjąć decyzję o odstępstwie od postanowień z</w:t>
      </w:r>
      <w:r w:rsidR="00A52EBA">
        <w:rPr>
          <w:color w:val="auto"/>
        </w:rPr>
        <w:t>awartych w niniejszych Zasadach.</w:t>
      </w:r>
    </w:p>
    <w:p w:rsidR="00A52EBA" w:rsidRDefault="00A52EBA" w:rsidP="00A52EBA">
      <w:pPr>
        <w:pStyle w:val="Nagwek20"/>
        <w:keepNext/>
        <w:keepLines/>
        <w:shd w:val="clear" w:color="auto" w:fill="auto"/>
        <w:spacing w:before="120" w:after="120" w:line="240" w:lineRule="auto"/>
        <w:ind w:right="198"/>
        <w:rPr>
          <w:color w:val="auto"/>
        </w:rPr>
      </w:pPr>
      <w:r w:rsidRPr="00B75E28">
        <w:rPr>
          <w:color w:val="auto"/>
        </w:rPr>
        <w:t>§ 1</w:t>
      </w:r>
      <w:r>
        <w:rPr>
          <w:color w:val="auto"/>
        </w:rPr>
        <w:t>6</w:t>
      </w:r>
    </w:p>
    <w:p w:rsidR="00A52EBA" w:rsidRDefault="00A52EBA" w:rsidP="00A52EBA">
      <w:pPr>
        <w:pStyle w:val="Nagwek20"/>
        <w:keepNext/>
        <w:keepLines/>
        <w:shd w:val="clear" w:color="auto" w:fill="auto"/>
        <w:spacing w:after="120" w:line="240" w:lineRule="auto"/>
        <w:ind w:right="200"/>
        <w:jc w:val="both"/>
        <w:rPr>
          <w:b w:val="0"/>
          <w:color w:val="auto"/>
        </w:rPr>
      </w:pPr>
      <w:r>
        <w:rPr>
          <w:b w:val="0"/>
          <w:color w:val="auto"/>
        </w:rPr>
        <w:t>Integralną część niniejszych Zasad stanowią załączniki:</w:t>
      </w:r>
    </w:p>
    <w:p w:rsidR="00A52EBA" w:rsidRDefault="00A52EBA" w:rsidP="00A52EBA">
      <w:pPr>
        <w:pStyle w:val="Nagwek20"/>
        <w:keepNext/>
        <w:keepLines/>
        <w:shd w:val="clear" w:color="auto" w:fill="auto"/>
        <w:spacing w:after="120" w:line="240" w:lineRule="auto"/>
        <w:ind w:right="200"/>
        <w:jc w:val="both"/>
        <w:rPr>
          <w:b w:val="0"/>
          <w:color w:val="auto"/>
        </w:rPr>
      </w:pPr>
      <w:r>
        <w:rPr>
          <w:b w:val="0"/>
          <w:color w:val="auto"/>
        </w:rPr>
        <w:t>- załącznik nr 1 – Karta oceny formalnoprawnej wniosku o organizowanie prac interwencyjnych,</w:t>
      </w:r>
    </w:p>
    <w:p w:rsidR="00A52EBA" w:rsidRPr="00A52EBA" w:rsidRDefault="00A52EBA" w:rsidP="00A52EBA">
      <w:pPr>
        <w:pStyle w:val="Nagwek20"/>
        <w:keepNext/>
        <w:keepLines/>
        <w:shd w:val="clear" w:color="auto" w:fill="auto"/>
        <w:spacing w:after="120" w:line="240" w:lineRule="auto"/>
        <w:ind w:right="200"/>
        <w:jc w:val="both"/>
        <w:rPr>
          <w:b w:val="0"/>
          <w:color w:val="auto"/>
        </w:rPr>
      </w:pPr>
      <w:r>
        <w:rPr>
          <w:b w:val="0"/>
          <w:color w:val="auto"/>
        </w:rPr>
        <w:t>- załącznik nr 2 – Karta oceny merytorycznej wniosku o organizowanie prac interwencyjnych.</w:t>
      </w:r>
    </w:p>
    <w:p w:rsidR="00A52EBA" w:rsidRPr="00B75E28" w:rsidRDefault="00A52EBA" w:rsidP="00A52EBA">
      <w:pPr>
        <w:pStyle w:val="Teksttreci0"/>
        <w:shd w:val="clear" w:color="auto" w:fill="auto"/>
        <w:tabs>
          <w:tab w:val="left" w:pos="355"/>
        </w:tabs>
        <w:spacing w:before="0" w:after="120" w:line="240" w:lineRule="auto"/>
        <w:ind w:left="284" w:right="20" w:firstLine="0"/>
        <w:rPr>
          <w:color w:val="auto"/>
        </w:rPr>
      </w:pPr>
    </w:p>
    <w:sectPr w:rsidR="00A52EBA" w:rsidRPr="00B75E28" w:rsidSect="009F2BEA">
      <w:footerReference w:type="default" r:id="rId9"/>
      <w:headerReference w:type="first" r:id="rId10"/>
      <w:pgSz w:w="11905" w:h="16837" w:code="9"/>
      <w:pgMar w:top="851" w:right="1327" w:bottom="1134" w:left="149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6C" w:rsidRDefault="0009396C" w:rsidP="00C87F6E">
      <w:r>
        <w:separator/>
      </w:r>
    </w:p>
  </w:endnote>
  <w:endnote w:type="continuationSeparator" w:id="0">
    <w:p w:rsidR="0009396C" w:rsidRDefault="0009396C" w:rsidP="00C8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22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F73B9" w:rsidRPr="00EF73B9" w:rsidRDefault="00EF73B9">
        <w:pPr>
          <w:pStyle w:val="Stopka"/>
          <w:jc w:val="center"/>
          <w:rPr>
            <w:sz w:val="16"/>
          </w:rPr>
        </w:pPr>
        <w:r w:rsidRPr="00EF73B9">
          <w:rPr>
            <w:sz w:val="16"/>
          </w:rPr>
          <w:fldChar w:fldCharType="begin"/>
        </w:r>
        <w:r w:rsidRPr="00EF73B9">
          <w:rPr>
            <w:sz w:val="16"/>
          </w:rPr>
          <w:instrText>PAGE   \* MERGEFORMAT</w:instrText>
        </w:r>
        <w:r w:rsidRPr="00EF73B9">
          <w:rPr>
            <w:sz w:val="16"/>
          </w:rPr>
          <w:fldChar w:fldCharType="separate"/>
        </w:r>
        <w:r w:rsidR="004443A5">
          <w:rPr>
            <w:noProof/>
            <w:sz w:val="16"/>
          </w:rPr>
          <w:t>6</w:t>
        </w:r>
        <w:r w:rsidRPr="00EF73B9">
          <w:rPr>
            <w:sz w:val="16"/>
          </w:rPr>
          <w:fldChar w:fldCharType="end"/>
        </w:r>
      </w:p>
    </w:sdtContent>
  </w:sdt>
  <w:p w:rsidR="00EF73B9" w:rsidRDefault="00EF73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6C" w:rsidRDefault="0009396C"/>
  </w:footnote>
  <w:footnote w:type="continuationSeparator" w:id="0">
    <w:p w:rsidR="0009396C" w:rsidRDefault="000939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040" w:rsidRDefault="00DE7040">
    <w:pPr>
      <w:pStyle w:val="Nagwek"/>
    </w:pPr>
  </w:p>
  <w:p w:rsidR="00C87F6E" w:rsidRDefault="00C87F6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0BE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97A3C"/>
    <w:multiLevelType w:val="hybridMultilevel"/>
    <w:tmpl w:val="8924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1275"/>
    <w:multiLevelType w:val="hybridMultilevel"/>
    <w:tmpl w:val="7B606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797F"/>
    <w:multiLevelType w:val="hybridMultilevel"/>
    <w:tmpl w:val="BB74C01A"/>
    <w:lvl w:ilvl="0" w:tplc="963A99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A3428"/>
    <w:multiLevelType w:val="hybridMultilevel"/>
    <w:tmpl w:val="48461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50AEF"/>
    <w:multiLevelType w:val="multilevel"/>
    <w:tmpl w:val="395E2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2E0D3E"/>
    <w:multiLevelType w:val="hybridMultilevel"/>
    <w:tmpl w:val="7690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22145"/>
    <w:multiLevelType w:val="multilevel"/>
    <w:tmpl w:val="0096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F20E01"/>
    <w:multiLevelType w:val="multilevel"/>
    <w:tmpl w:val="FADC5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E6896"/>
    <w:multiLevelType w:val="multilevel"/>
    <w:tmpl w:val="2DE28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DB32CC"/>
    <w:multiLevelType w:val="hybridMultilevel"/>
    <w:tmpl w:val="DF06A8BC"/>
    <w:lvl w:ilvl="0" w:tplc="B1D25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3B5549"/>
    <w:multiLevelType w:val="hybridMultilevel"/>
    <w:tmpl w:val="4F9C8A60"/>
    <w:lvl w:ilvl="0" w:tplc="FA9022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D5FBA"/>
    <w:multiLevelType w:val="hybridMultilevel"/>
    <w:tmpl w:val="4E64E464"/>
    <w:lvl w:ilvl="0" w:tplc="4E64E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90EE2"/>
    <w:multiLevelType w:val="hybridMultilevel"/>
    <w:tmpl w:val="9D2E55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F7BBC"/>
    <w:multiLevelType w:val="hybridMultilevel"/>
    <w:tmpl w:val="698A506C"/>
    <w:lvl w:ilvl="0" w:tplc="B8C849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6215"/>
    <w:multiLevelType w:val="hybridMultilevel"/>
    <w:tmpl w:val="FE86F56E"/>
    <w:lvl w:ilvl="0" w:tplc="EF7C0E5A">
      <w:start w:val="1"/>
      <w:numFmt w:val="lowerLetter"/>
      <w:lvlText w:val="%1)"/>
      <w:lvlJc w:val="left"/>
      <w:pPr>
        <w:ind w:left="720" w:hanging="360"/>
      </w:pPr>
      <w:rPr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174"/>
    <w:multiLevelType w:val="hybridMultilevel"/>
    <w:tmpl w:val="4E64E464"/>
    <w:lvl w:ilvl="0" w:tplc="4E64E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14FD1"/>
    <w:multiLevelType w:val="hybridMultilevel"/>
    <w:tmpl w:val="BA26DFC0"/>
    <w:lvl w:ilvl="0" w:tplc="FDFE86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35401D2"/>
    <w:multiLevelType w:val="hybridMultilevel"/>
    <w:tmpl w:val="8C32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5352E"/>
    <w:multiLevelType w:val="multilevel"/>
    <w:tmpl w:val="66E8304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CE3449A"/>
    <w:multiLevelType w:val="hybridMultilevel"/>
    <w:tmpl w:val="00842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174E9"/>
    <w:multiLevelType w:val="hybridMultilevel"/>
    <w:tmpl w:val="A8C4EC38"/>
    <w:lvl w:ilvl="0" w:tplc="EA26711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E4D0E"/>
    <w:multiLevelType w:val="hybridMultilevel"/>
    <w:tmpl w:val="C71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F7E4C"/>
    <w:multiLevelType w:val="hybridMultilevel"/>
    <w:tmpl w:val="EA4ACED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36F169BA"/>
    <w:multiLevelType w:val="multilevel"/>
    <w:tmpl w:val="5E54482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38111804"/>
    <w:multiLevelType w:val="multilevel"/>
    <w:tmpl w:val="615A50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993CF7"/>
    <w:multiLevelType w:val="hybridMultilevel"/>
    <w:tmpl w:val="169A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5107C"/>
    <w:multiLevelType w:val="multilevel"/>
    <w:tmpl w:val="50B48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C06A73"/>
    <w:multiLevelType w:val="multilevel"/>
    <w:tmpl w:val="FADC5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9A688F"/>
    <w:multiLevelType w:val="multilevel"/>
    <w:tmpl w:val="A5F4F6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4FD74289"/>
    <w:multiLevelType w:val="hybridMultilevel"/>
    <w:tmpl w:val="80D2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D0DE5"/>
    <w:multiLevelType w:val="multilevel"/>
    <w:tmpl w:val="942AAB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233FBE"/>
    <w:multiLevelType w:val="hybridMultilevel"/>
    <w:tmpl w:val="B7862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101C0"/>
    <w:multiLevelType w:val="hybridMultilevel"/>
    <w:tmpl w:val="9A9A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E115D"/>
    <w:multiLevelType w:val="hybridMultilevel"/>
    <w:tmpl w:val="7904F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F06CC"/>
    <w:multiLevelType w:val="multilevel"/>
    <w:tmpl w:val="F704D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3F181F"/>
    <w:multiLevelType w:val="multilevel"/>
    <w:tmpl w:val="3218199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5E6103"/>
    <w:multiLevelType w:val="hybridMultilevel"/>
    <w:tmpl w:val="FF449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B4341"/>
    <w:multiLevelType w:val="hybridMultilevel"/>
    <w:tmpl w:val="27CC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A6750"/>
    <w:multiLevelType w:val="hybridMultilevel"/>
    <w:tmpl w:val="541E6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92C2A"/>
    <w:multiLevelType w:val="hybridMultilevel"/>
    <w:tmpl w:val="8E68A3D6"/>
    <w:lvl w:ilvl="0" w:tplc="8B084D8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6457A48"/>
    <w:multiLevelType w:val="hybridMultilevel"/>
    <w:tmpl w:val="E7A8DD5A"/>
    <w:lvl w:ilvl="0" w:tplc="D632DE14">
      <w:start w:val="1"/>
      <w:numFmt w:val="lowerLetter"/>
      <w:lvlText w:val="%1)"/>
      <w:lvlJc w:val="left"/>
      <w:pPr>
        <w:ind w:left="720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94EB4"/>
    <w:multiLevelType w:val="hybridMultilevel"/>
    <w:tmpl w:val="09B024E4"/>
    <w:lvl w:ilvl="0" w:tplc="395E48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70EB5"/>
    <w:multiLevelType w:val="hybridMultilevel"/>
    <w:tmpl w:val="E3F0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427BF"/>
    <w:multiLevelType w:val="hybridMultilevel"/>
    <w:tmpl w:val="D8221BF0"/>
    <w:lvl w:ilvl="0" w:tplc="EF7C0E5A">
      <w:start w:val="1"/>
      <w:numFmt w:val="lowerLetter"/>
      <w:lvlText w:val="%1)"/>
      <w:lvlJc w:val="left"/>
      <w:pPr>
        <w:ind w:left="1080" w:hanging="360"/>
      </w:pPr>
      <w:rPr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DE3BF9"/>
    <w:multiLevelType w:val="hybridMultilevel"/>
    <w:tmpl w:val="C2826AC0"/>
    <w:lvl w:ilvl="0" w:tplc="0EAC25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B17663"/>
    <w:multiLevelType w:val="multilevel"/>
    <w:tmpl w:val="FADC5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9"/>
  </w:num>
  <w:num w:numId="3">
    <w:abstractNumId w:val="31"/>
  </w:num>
  <w:num w:numId="4">
    <w:abstractNumId w:val="7"/>
  </w:num>
  <w:num w:numId="5">
    <w:abstractNumId w:val="5"/>
  </w:num>
  <w:num w:numId="6">
    <w:abstractNumId w:val="25"/>
  </w:num>
  <w:num w:numId="7">
    <w:abstractNumId w:val="24"/>
  </w:num>
  <w:num w:numId="8">
    <w:abstractNumId w:val="27"/>
  </w:num>
  <w:num w:numId="9">
    <w:abstractNumId w:val="3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28"/>
  </w:num>
  <w:num w:numId="14">
    <w:abstractNumId w:val="0"/>
  </w:num>
  <w:num w:numId="15">
    <w:abstractNumId w:val="9"/>
  </w:num>
  <w:num w:numId="16">
    <w:abstractNumId w:val="41"/>
  </w:num>
  <w:num w:numId="17">
    <w:abstractNumId w:val="13"/>
  </w:num>
  <w:num w:numId="18">
    <w:abstractNumId w:val="44"/>
  </w:num>
  <w:num w:numId="19">
    <w:abstractNumId w:val="34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0"/>
  </w:num>
  <w:num w:numId="25">
    <w:abstractNumId w:val="33"/>
  </w:num>
  <w:num w:numId="26">
    <w:abstractNumId w:val="23"/>
  </w:num>
  <w:num w:numId="27">
    <w:abstractNumId w:val="22"/>
  </w:num>
  <w:num w:numId="28">
    <w:abstractNumId w:val="19"/>
  </w:num>
  <w:num w:numId="29">
    <w:abstractNumId w:val="26"/>
  </w:num>
  <w:num w:numId="30">
    <w:abstractNumId w:val="42"/>
  </w:num>
  <w:num w:numId="31">
    <w:abstractNumId w:val="15"/>
  </w:num>
  <w:num w:numId="32">
    <w:abstractNumId w:val="20"/>
  </w:num>
  <w:num w:numId="33">
    <w:abstractNumId w:val="11"/>
  </w:num>
  <w:num w:numId="34">
    <w:abstractNumId w:val="21"/>
  </w:num>
  <w:num w:numId="35">
    <w:abstractNumId w:val="4"/>
  </w:num>
  <w:num w:numId="36">
    <w:abstractNumId w:val="38"/>
  </w:num>
  <w:num w:numId="37">
    <w:abstractNumId w:val="16"/>
  </w:num>
  <w:num w:numId="38">
    <w:abstractNumId w:val="6"/>
  </w:num>
  <w:num w:numId="39">
    <w:abstractNumId w:val="39"/>
  </w:num>
  <w:num w:numId="40">
    <w:abstractNumId w:val="3"/>
  </w:num>
  <w:num w:numId="41">
    <w:abstractNumId w:val="36"/>
  </w:num>
  <w:num w:numId="42">
    <w:abstractNumId w:val="2"/>
  </w:num>
  <w:num w:numId="43">
    <w:abstractNumId w:val="14"/>
  </w:num>
  <w:num w:numId="44">
    <w:abstractNumId w:val="43"/>
  </w:num>
  <w:num w:numId="45">
    <w:abstractNumId w:val="10"/>
  </w:num>
  <w:num w:numId="46">
    <w:abstractNumId w:val="45"/>
  </w:num>
  <w:num w:numId="47">
    <w:abstractNumId w:val="4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E"/>
    <w:rsid w:val="0005290C"/>
    <w:rsid w:val="0009396C"/>
    <w:rsid w:val="000D5A27"/>
    <w:rsid w:val="001016E8"/>
    <w:rsid w:val="00167947"/>
    <w:rsid w:val="001A7628"/>
    <w:rsid w:val="0021299C"/>
    <w:rsid w:val="00252E29"/>
    <w:rsid w:val="002815AE"/>
    <w:rsid w:val="002C4237"/>
    <w:rsid w:val="002C660F"/>
    <w:rsid w:val="0033642F"/>
    <w:rsid w:val="0034774A"/>
    <w:rsid w:val="003719C1"/>
    <w:rsid w:val="003A54EE"/>
    <w:rsid w:val="003B5255"/>
    <w:rsid w:val="004362E8"/>
    <w:rsid w:val="004443A5"/>
    <w:rsid w:val="00447141"/>
    <w:rsid w:val="00464E97"/>
    <w:rsid w:val="004B6B3B"/>
    <w:rsid w:val="005775E8"/>
    <w:rsid w:val="005B397B"/>
    <w:rsid w:val="005C3647"/>
    <w:rsid w:val="006053EE"/>
    <w:rsid w:val="00637F29"/>
    <w:rsid w:val="006F0F40"/>
    <w:rsid w:val="007057FA"/>
    <w:rsid w:val="00715A4B"/>
    <w:rsid w:val="007A51D3"/>
    <w:rsid w:val="007B16D2"/>
    <w:rsid w:val="007B48ED"/>
    <w:rsid w:val="007C6D75"/>
    <w:rsid w:val="007E5CC0"/>
    <w:rsid w:val="00841500"/>
    <w:rsid w:val="008A06ED"/>
    <w:rsid w:val="009B05D0"/>
    <w:rsid w:val="009F2BEA"/>
    <w:rsid w:val="00A329D2"/>
    <w:rsid w:val="00A440A3"/>
    <w:rsid w:val="00A52EBA"/>
    <w:rsid w:val="00AA2DCF"/>
    <w:rsid w:val="00AF41C8"/>
    <w:rsid w:val="00B22CD3"/>
    <w:rsid w:val="00B75E28"/>
    <w:rsid w:val="00BC5022"/>
    <w:rsid w:val="00BE01D5"/>
    <w:rsid w:val="00C16039"/>
    <w:rsid w:val="00C17816"/>
    <w:rsid w:val="00C645EC"/>
    <w:rsid w:val="00C66621"/>
    <w:rsid w:val="00C80802"/>
    <w:rsid w:val="00C87F6E"/>
    <w:rsid w:val="00C918E8"/>
    <w:rsid w:val="00CE7C07"/>
    <w:rsid w:val="00CF661C"/>
    <w:rsid w:val="00D00A86"/>
    <w:rsid w:val="00D53D2B"/>
    <w:rsid w:val="00DD51C7"/>
    <w:rsid w:val="00DE7040"/>
    <w:rsid w:val="00E53B9C"/>
    <w:rsid w:val="00E91EC9"/>
    <w:rsid w:val="00E97418"/>
    <w:rsid w:val="00EB5806"/>
    <w:rsid w:val="00EC0BFA"/>
    <w:rsid w:val="00ED415B"/>
    <w:rsid w:val="00EF73B9"/>
    <w:rsid w:val="00F70885"/>
    <w:rsid w:val="00F71A03"/>
    <w:rsid w:val="00F71B5E"/>
    <w:rsid w:val="00FB209B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F6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7F6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1">
    <w:name w:val="Nagłówek #1_"/>
    <w:basedOn w:val="Domylnaczcionkaakapitu"/>
    <w:link w:val="Nagwek1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Nagwek2">
    <w:name w:val="Nagłówek #2_"/>
    <w:basedOn w:val="Domylnaczcionkaakapitu"/>
    <w:link w:val="Nagwek2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Nagweklubstopka115pt">
    <w:name w:val="Pogrubienie;Nagłówek lub stopka + 11;5 pt"/>
    <w:basedOn w:val="Nagweklubstopka"/>
    <w:rsid w:val="00C87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4">
    <w:name w:val="Tekst treści"/>
    <w:basedOn w:val="Teksttreci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Teksttreci20">
    <w:name w:val="Tekst treści (2)"/>
    <w:basedOn w:val="Normalny"/>
    <w:link w:val="Teksttreci2"/>
    <w:rsid w:val="00C87F6E"/>
    <w:pPr>
      <w:shd w:val="clear" w:color="auto" w:fill="FFFFFF"/>
      <w:spacing w:after="3660" w:line="182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10">
    <w:name w:val="Nagłówek #1"/>
    <w:basedOn w:val="Normalny"/>
    <w:link w:val="Nagwek1"/>
    <w:rsid w:val="00C87F6E"/>
    <w:pPr>
      <w:shd w:val="clear" w:color="auto" w:fill="FFFFFF"/>
      <w:spacing w:before="366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gwek20">
    <w:name w:val="Nagłówek #2"/>
    <w:basedOn w:val="Normalny"/>
    <w:link w:val="Nagwek2"/>
    <w:rsid w:val="00C87F6E"/>
    <w:pPr>
      <w:shd w:val="clear" w:color="auto" w:fill="FFFFFF"/>
      <w:spacing w:after="18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87F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87F6E"/>
    <w:pPr>
      <w:shd w:val="clear" w:color="auto" w:fill="FFFFFF"/>
      <w:spacing w:before="60" w:after="180"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C87F6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2C4237"/>
    <w:rPr>
      <w:rFonts w:ascii="Arial" w:eastAsia="Times New Roman" w:hAnsi="Arial" w:cs="Arial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4237"/>
    <w:rPr>
      <w:rFonts w:ascii="Arial" w:eastAsia="Times New Roman" w:hAnsi="Arial" w:cs="Arial"/>
      <w:sz w:val="28"/>
    </w:rPr>
  </w:style>
  <w:style w:type="paragraph" w:styleId="Akapitzlist">
    <w:name w:val="List Paragraph"/>
    <w:basedOn w:val="Normalny"/>
    <w:uiPriority w:val="34"/>
    <w:qFormat/>
    <w:rsid w:val="002C4237"/>
    <w:pPr>
      <w:ind w:left="720"/>
      <w:contextualSpacing/>
    </w:pPr>
  </w:style>
  <w:style w:type="paragraph" w:styleId="NormalnyWeb">
    <w:name w:val="Normal (Web)"/>
    <w:basedOn w:val="Normalny"/>
    <w:rsid w:val="00FB20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C645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5EC"/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7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04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04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F6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87F6E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1">
    <w:name w:val="Nagłówek #1_"/>
    <w:basedOn w:val="Domylnaczcionkaakapitu"/>
    <w:link w:val="Nagwek1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Nagwek2">
    <w:name w:val="Nagłówek #2_"/>
    <w:basedOn w:val="Domylnaczcionkaakapitu"/>
    <w:link w:val="Nagwek2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Nagweklubstopka115pt">
    <w:name w:val="Pogrubienie;Nagłówek lub stopka + 11;5 pt"/>
    <w:basedOn w:val="Nagweklubstopka"/>
    <w:rsid w:val="00C87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Teksttreci3">
    <w:name w:val="Tekst treści (3)_"/>
    <w:basedOn w:val="Domylnaczcionkaakapitu"/>
    <w:link w:val="Teksttreci30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">
    <w:name w:val="Tekst treści"/>
    <w:basedOn w:val="Teksttreci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4">
    <w:name w:val="Tekst treści"/>
    <w:basedOn w:val="Teksttreci"/>
    <w:rsid w:val="00C8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Teksttreci20">
    <w:name w:val="Tekst treści (2)"/>
    <w:basedOn w:val="Normalny"/>
    <w:link w:val="Teksttreci2"/>
    <w:rsid w:val="00C87F6E"/>
    <w:pPr>
      <w:shd w:val="clear" w:color="auto" w:fill="FFFFFF"/>
      <w:spacing w:after="3660" w:line="182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Nagwek10">
    <w:name w:val="Nagłówek #1"/>
    <w:basedOn w:val="Normalny"/>
    <w:link w:val="Nagwek1"/>
    <w:rsid w:val="00C87F6E"/>
    <w:pPr>
      <w:shd w:val="clear" w:color="auto" w:fill="FFFFFF"/>
      <w:spacing w:before="366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gwek20">
    <w:name w:val="Nagłówek #2"/>
    <w:basedOn w:val="Normalny"/>
    <w:link w:val="Nagwek2"/>
    <w:rsid w:val="00C87F6E"/>
    <w:pPr>
      <w:shd w:val="clear" w:color="auto" w:fill="FFFFFF"/>
      <w:spacing w:after="18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C87F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87F6E"/>
    <w:pPr>
      <w:shd w:val="clear" w:color="auto" w:fill="FFFFFF"/>
      <w:spacing w:before="60" w:after="180" w:line="0" w:lineRule="atLeas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C87F6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2C4237"/>
    <w:rPr>
      <w:rFonts w:ascii="Arial" w:eastAsia="Times New Roman" w:hAnsi="Arial" w:cs="Arial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C4237"/>
    <w:rPr>
      <w:rFonts w:ascii="Arial" w:eastAsia="Times New Roman" w:hAnsi="Arial" w:cs="Arial"/>
      <w:sz w:val="28"/>
    </w:rPr>
  </w:style>
  <w:style w:type="paragraph" w:styleId="Akapitzlist">
    <w:name w:val="List Paragraph"/>
    <w:basedOn w:val="Normalny"/>
    <w:uiPriority w:val="34"/>
    <w:qFormat/>
    <w:rsid w:val="002C4237"/>
    <w:pPr>
      <w:ind w:left="720"/>
      <w:contextualSpacing/>
    </w:pPr>
  </w:style>
  <w:style w:type="paragraph" w:styleId="NormalnyWeb">
    <w:name w:val="Normal (Web)"/>
    <w:basedOn w:val="Normalny"/>
    <w:rsid w:val="00FB209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Tekstpodstawowywcity">
    <w:name w:val="Body Text Indent"/>
    <w:basedOn w:val="Normalny"/>
    <w:link w:val="TekstpodstawowywcityZnak"/>
    <w:rsid w:val="00C645EC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45EC"/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7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04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04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FC8F-5331-4405-9F77-DE0227E0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7_Zasady_prace_interwencyjne</vt:lpstr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7_Zasady_prace_interwencyjne</dc:title>
  <dc:creator>Pops</dc:creator>
  <cp:lastModifiedBy>irekk</cp:lastModifiedBy>
  <cp:revision>4</cp:revision>
  <cp:lastPrinted>2017-01-26T13:56:00Z</cp:lastPrinted>
  <dcterms:created xsi:type="dcterms:W3CDTF">2017-01-24T11:17:00Z</dcterms:created>
  <dcterms:modified xsi:type="dcterms:W3CDTF">2017-01-26T13:56:00Z</dcterms:modified>
</cp:coreProperties>
</file>